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4E" w:rsidRDefault="00CC12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24E" w:rsidRDefault="00CC124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CC124E" w:rsidRDefault="00200CCE">
      <w:pPr>
        <w:rPr>
          <w:rFonts w:ascii="Arial" w:eastAsiaTheme="majorEastAsia" w:hAnsi="Arial" w:cs="Arial"/>
          <w:b/>
          <w:bCs/>
          <w:color w:val="4F81BD" w:themeColor="accent1"/>
          <w:sz w:val="36"/>
          <w:szCs w:val="36"/>
        </w:rPr>
      </w:pPr>
      <w:bookmarkStart w:id="0" w:name="Fishing_rules_for_web_-Safety_North_2016"/>
      <w:bookmarkEnd w:id="0"/>
      <w:r w:rsidRPr="00747C82">
        <w:rPr>
          <w:rFonts w:ascii="Arial" w:eastAsiaTheme="majorEastAsia" w:hAnsi="Arial" w:cs="Arial"/>
          <w:b/>
          <w:bCs/>
          <w:color w:val="4F81BD" w:themeColor="accent1"/>
          <w:sz w:val="36"/>
          <w:szCs w:val="36"/>
        </w:rPr>
        <w:t xml:space="preserve">Lockwood Beck Coarse fishery </w:t>
      </w:r>
    </w:p>
    <w:p w:rsidR="00747C82" w:rsidRPr="00747C82" w:rsidRDefault="00747C82">
      <w:pPr>
        <w:rPr>
          <w:rFonts w:ascii="Arial" w:eastAsiaTheme="majorEastAsia" w:hAnsi="Arial" w:cs="Arial"/>
          <w:b/>
          <w:bCs/>
          <w:sz w:val="32"/>
          <w:szCs w:val="32"/>
        </w:rPr>
      </w:pPr>
    </w:p>
    <w:p w:rsidR="007234EC" w:rsidRDefault="00D83AF2" w:rsidP="007234EC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Day p</w:t>
      </w:r>
      <w:r w:rsidR="00747C82" w:rsidRPr="00DD4335">
        <w:rPr>
          <w:rFonts w:ascii="Arial" w:eastAsiaTheme="majorEastAsia" w:hAnsi="Arial" w:cs="Arial"/>
          <w:bCs/>
          <w:sz w:val="28"/>
          <w:szCs w:val="28"/>
        </w:rPr>
        <w:t>ermit</w:t>
      </w:r>
      <w:r w:rsidR="00CB73D2" w:rsidRPr="00DD4335">
        <w:rPr>
          <w:rFonts w:ascii="Arial" w:eastAsiaTheme="majorEastAsia" w:hAnsi="Arial" w:cs="Arial"/>
          <w:bCs/>
          <w:sz w:val="28"/>
          <w:szCs w:val="28"/>
        </w:rPr>
        <w:t>s for</w:t>
      </w:r>
      <w:r w:rsidR="003F0CE9">
        <w:rPr>
          <w:rFonts w:ascii="Arial" w:eastAsiaTheme="majorEastAsia" w:hAnsi="Arial" w:cs="Arial"/>
          <w:bCs/>
          <w:sz w:val="28"/>
          <w:szCs w:val="28"/>
        </w:rPr>
        <w:t xml:space="preserve"> this fishery can be purchased from</w:t>
      </w:r>
      <w:r w:rsidR="00CB73D2" w:rsidRPr="00DD4335">
        <w:rPr>
          <w:rFonts w:ascii="Arial" w:eastAsiaTheme="majorEastAsia" w:hAnsi="Arial" w:cs="Arial"/>
          <w:bCs/>
          <w:sz w:val="28"/>
          <w:szCs w:val="28"/>
        </w:rPr>
        <w:t xml:space="preserve"> Scaling Dam reservoir visitor centre which is 10 minutes drive from here heading south on the A171</w:t>
      </w:r>
      <w:r w:rsidR="00415958">
        <w:rPr>
          <w:rFonts w:ascii="Arial" w:eastAsiaTheme="majorEastAsia" w:hAnsi="Arial" w:cs="Arial"/>
          <w:bCs/>
          <w:sz w:val="28"/>
          <w:szCs w:val="28"/>
        </w:rPr>
        <w:t>towards Whitby.</w:t>
      </w:r>
      <w:r>
        <w:rPr>
          <w:rFonts w:ascii="Arial" w:eastAsiaTheme="majorEastAsia" w:hAnsi="Arial" w:cs="Arial"/>
          <w:bCs/>
          <w:sz w:val="28"/>
          <w:szCs w:val="28"/>
        </w:rPr>
        <w:t xml:space="preserve"> The V</w:t>
      </w:r>
      <w:r w:rsidR="00CB73D2" w:rsidRPr="00DD4335">
        <w:rPr>
          <w:rFonts w:ascii="Arial" w:eastAsiaTheme="majorEastAsia" w:hAnsi="Arial" w:cs="Arial"/>
          <w:bCs/>
          <w:sz w:val="28"/>
          <w:szCs w:val="28"/>
        </w:rPr>
        <w:t xml:space="preserve">isitor </w:t>
      </w:r>
      <w:r w:rsidRPr="00DD4335">
        <w:rPr>
          <w:rFonts w:ascii="Arial" w:eastAsiaTheme="majorEastAsia" w:hAnsi="Arial" w:cs="Arial"/>
          <w:bCs/>
          <w:sz w:val="28"/>
          <w:szCs w:val="28"/>
        </w:rPr>
        <w:t>Centre</w:t>
      </w:r>
      <w:r w:rsidR="00CB73D2" w:rsidRPr="00DD4335">
        <w:rPr>
          <w:rFonts w:ascii="Arial" w:eastAsiaTheme="majorEastAsia" w:hAnsi="Arial" w:cs="Arial"/>
          <w:bCs/>
          <w:sz w:val="28"/>
          <w:szCs w:val="28"/>
        </w:rPr>
        <w:t xml:space="preserve"> is o</w:t>
      </w:r>
      <w:r w:rsidR="007C7CEC">
        <w:rPr>
          <w:rFonts w:ascii="Arial" w:eastAsiaTheme="majorEastAsia" w:hAnsi="Arial" w:cs="Arial"/>
          <w:bCs/>
          <w:sz w:val="28"/>
          <w:szCs w:val="28"/>
        </w:rPr>
        <w:t>pen</w:t>
      </w:r>
      <w:r>
        <w:rPr>
          <w:rFonts w:ascii="Arial" w:eastAsiaTheme="majorEastAsia" w:hAnsi="Arial" w:cs="Arial"/>
          <w:bCs/>
          <w:sz w:val="28"/>
          <w:szCs w:val="28"/>
        </w:rPr>
        <w:t xml:space="preserve"> from 8.00am Monday to Sunday from March until the end of October. Day p</w:t>
      </w:r>
      <w:r w:rsidR="00DD4335">
        <w:rPr>
          <w:rFonts w:ascii="Arial" w:eastAsiaTheme="majorEastAsia" w:hAnsi="Arial" w:cs="Arial"/>
          <w:bCs/>
          <w:sz w:val="28"/>
          <w:szCs w:val="28"/>
        </w:rPr>
        <w:t>ermits can also</w:t>
      </w:r>
      <w:r w:rsidR="00EA3FE3">
        <w:rPr>
          <w:rFonts w:ascii="Arial" w:eastAsiaTheme="majorEastAsia" w:hAnsi="Arial" w:cs="Arial"/>
          <w:bCs/>
          <w:sz w:val="28"/>
          <w:szCs w:val="28"/>
        </w:rPr>
        <w:t xml:space="preserve"> be</w:t>
      </w:r>
      <w:r w:rsidR="00DD4335">
        <w:rPr>
          <w:rFonts w:ascii="Arial" w:eastAsiaTheme="majorEastAsia" w:hAnsi="Arial" w:cs="Arial"/>
          <w:bCs/>
          <w:sz w:val="28"/>
          <w:szCs w:val="28"/>
        </w:rPr>
        <w:t xml:space="preserve"> purchased in advance or on </w:t>
      </w:r>
      <w:r w:rsidR="00415958">
        <w:rPr>
          <w:rFonts w:ascii="Arial" w:eastAsiaTheme="majorEastAsia" w:hAnsi="Arial" w:cs="Arial"/>
          <w:bCs/>
          <w:sz w:val="28"/>
          <w:szCs w:val="28"/>
        </w:rPr>
        <w:t xml:space="preserve">the </w:t>
      </w:r>
      <w:r w:rsidR="00DD4335">
        <w:rPr>
          <w:rFonts w:ascii="Arial" w:eastAsiaTheme="majorEastAsia" w:hAnsi="Arial" w:cs="Arial"/>
          <w:bCs/>
          <w:sz w:val="28"/>
          <w:szCs w:val="28"/>
        </w:rPr>
        <w:t>day via telephone using your debit or credit card. To use this facility please call us on 012</w:t>
      </w:r>
      <w:r w:rsidR="00502021">
        <w:rPr>
          <w:rFonts w:ascii="Arial" w:eastAsiaTheme="majorEastAsia" w:hAnsi="Arial" w:cs="Arial"/>
          <w:bCs/>
          <w:sz w:val="28"/>
          <w:szCs w:val="28"/>
        </w:rPr>
        <w:t>87</w:t>
      </w:r>
      <w:r w:rsidR="00C76766">
        <w:rPr>
          <w:rFonts w:ascii="Arial" w:eastAsiaTheme="majorEastAsia" w:hAnsi="Arial" w:cs="Arial"/>
          <w:bCs/>
          <w:sz w:val="28"/>
          <w:szCs w:val="28"/>
        </w:rPr>
        <w:t xml:space="preserve"> 644 032</w:t>
      </w:r>
      <w:r w:rsidR="00DD4335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C76766">
        <w:rPr>
          <w:rFonts w:ascii="Arial" w:eastAsiaTheme="majorEastAsia" w:hAnsi="Arial" w:cs="Arial"/>
          <w:bCs/>
          <w:sz w:val="28"/>
          <w:szCs w:val="28"/>
        </w:rPr>
        <w:t xml:space="preserve">and we will do the rest. </w:t>
      </w:r>
    </w:p>
    <w:p w:rsidR="007234EC" w:rsidRDefault="007234EC" w:rsidP="007234EC">
      <w:pPr>
        <w:rPr>
          <w:rFonts w:ascii="Arial" w:eastAsiaTheme="majorEastAsia" w:hAnsi="Arial" w:cs="Arial"/>
          <w:bCs/>
          <w:sz w:val="28"/>
          <w:szCs w:val="28"/>
        </w:rPr>
      </w:pPr>
      <w:bookmarkStart w:id="1" w:name="_GoBack"/>
      <w:bookmarkEnd w:id="1"/>
    </w:p>
    <w:p w:rsidR="007234EC" w:rsidRDefault="007234EC" w:rsidP="007234EC">
      <w:pPr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eastAsiaTheme="majorEastAsia" w:hAnsi="Arial" w:cs="Arial"/>
          <w:b/>
          <w:bCs/>
          <w:sz w:val="28"/>
          <w:szCs w:val="28"/>
        </w:rPr>
        <w:t>New for 2020</w:t>
      </w:r>
    </w:p>
    <w:p w:rsidR="007234EC" w:rsidRDefault="005C04EF" w:rsidP="007234EC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Anglers can now purchase </w:t>
      </w:r>
      <w:r w:rsidR="007234EC">
        <w:rPr>
          <w:rFonts w:ascii="Arial" w:eastAsiaTheme="majorEastAsia" w:hAnsi="Arial" w:cs="Arial"/>
          <w:bCs/>
          <w:sz w:val="28"/>
          <w:szCs w:val="28"/>
        </w:rPr>
        <w:t>their day permits in advance by using our online leisure booking facility that can be accessed via our website.</w:t>
      </w:r>
    </w:p>
    <w:p w:rsidR="007234EC" w:rsidRDefault="007234EC" w:rsidP="007234EC">
      <w:pPr>
        <w:rPr>
          <w:rFonts w:ascii="Arial" w:eastAsiaTheme="majorEastAsia" w:hAnsi="Arial" w:cs="Arial"/>
          <w:bCs/>
          <w:sz w:val="28"/>
          <w:szCs w:val="28"/>
        </w:rPr>
      </w:pPr>
    </w:p>
    <w:p w:rsidR="007234EC" w:rsidRDefault="005C04EF" w:rsidP="007234EC">
      <w:pPr>
        <w:rPr>
          <w:rStyle w:val="Hyperlink"/>
        </w:rPr>
      </w:pPr>
      <w:hyperlink r:id="rId7" w:history="1">
        <w:r w:rsidR="007234EC">
          <w:rPr>
            <w:rStyle w:val="Hyperlink"/>
            <w:rFonts w:ascii="Arial" w:hAnsi="Arial" w:cs="Arial"/>
            <w:sz w:val="28"/>
            <w:szCs w:val="28"/>
          </w:rPr>
          <w:t>https://www.watersideparksuk.com/fishing/</w:t>
        </w:r>
      </w:hyperlink>
    </w:p>
    <w:p w:rsidR="007234EC" w:rsidRDefault="007234EC" w:rsidP="007234EC">
      <w:pPr>
        <w:rPr>
          <w:rFonts w:eastAsiaTheme="majorEastAsia"/>
          <w:bCs/>
        </w:rPr>
      </w:pPr>
    </w:p>
    <w:p w:rsidR="007234EC" w:rsidRDefault="007234EC" w:rsidP="007234EC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Please retain your online receipt for inspection upon request and proof of purchase.  </w:t>
      </w:r>
    </w:p>
    <w:p w:rsidR="00C76766" w:rsidRDefault="00C76766">
      <w:pPr>
        <w:rPr>
          <w:rFonts w:ascii="Arial" w:eastAsiaTheme="majorEastAsia" w:hAnsi="Arial" w:cs="Arial"/>
          <w:bCs/>
          <w:sz w:val="28"/>
          <w:szCs w:val="28"/>
        </w:rPr>
      </w:pPr>
    </w:p>
    <w:p w:rsidR="008B15DF" w:rsidRDefault="008B15DF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A</w:t>
      </w:r>
      <w:r w:rsidR="00A3617F">
        <w:rPr>
          <w:rFonts w:ascii="Arial" w:eastAsiaTheme="majorEastAsia" w:hAnsi="Arial" w:cs="Arial"/>
          <w:bCs/>
          <w:sz w:val="28"/>
          <w:szCs w:val="28"/>
        </w:rPr>
        <w:t>nglers</w:t>
      </w:r>
      <w:r w:rsidR="0013192C"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</w:rPr>
        <w:t>can also purchase their</w:t>
      </w:r>
      <w:r w:rsidR="00546B2B">
        <w:rPr>
          <w:rFonts w:ascii="Arial" w:eastAsiaTheme="majorEastAsia" w:hAnsi="Arial" w:cs="Arial"/>
          <w:bCs/>
          <w:sz w:val="28"/>
          <w:szCs w:val="28"/>
        </w:rPr>
        <w:t xml:space="preserve"> day</w:t>
      </w:r>
      <w:r w:rsidR="00A3617F">
        <w:rPr>
          <w:rFonts w:ascii="Arial" w:eastAsiaTheme="majorEastAsia" w:hAnsi="Arial" w:cs="Arial"/>
          <w:bCs/>
          <w:sz w:val="28"/>
          <w:szCs w:val="28"/>
        </w:rPr>
        <w:t xml:space="preserve"> permit</w:t>
      </w:r>
      <w:r>
        <w:rPr>
          <w:rFonts w:ascii="Arial" w:eastAsiaTheme="majorEastAsia" w:hAnsi="Arial" w:cs="Arial"/>
          <w:bCs/>
          <w:sz w:val="28"/>
          <w:szCs w:val="28"/>
        </w:rPr>
        <w:t>s</w:t>
      </w:r>
      <w:r w:rsidR="00A3617F">
        <w:rPr>
          <w:rFonts w:ascii="Arial" w:eastAsiaTheme="majorEastAsia" w:hAnsi="Arial" w:cs="Arial"/>
          <w:bCs/>
          <w:sz w:val="28"/>
          <w:szCs w:val="28"/>
        </w:rPr>
        <w:t xml:space="preserve"> from</w:t>
      </w:r>
      <w:r>
        <w:rPr>
          <w:rFonts w:ascii="Arial" w:eastAsiaTheme="majorEastAsia" w:hAnsi="Arial" w:cs="Arial"/>
          <w:bCs/>
          <w:sz w:val="28"/>
          <w:szCs w:val="28"/>
        </w:rPr>
        <w:t>:</w:t>
      </w:r>
      <w:r w:rsidR="00A3617F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8B15DF" w:rsidRDefault="008B15DF">
      <w:pPr>
        <w:rPr>
          <w:rFonts w:ascii="Arial" w:eastAsiaTheme="majorEastAsia" w:hAnsi="Arial" w:cs="Arial"/>
          <w:bCs/>
          <w:sz w:val="28"/>
          <w:szCs w:val="28"/>
        </w:rPr>
      </w:pPr>
    </w:p>
    <w:p w:rsidR="0013192C" w:rsidRDefault="0013192C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Anglers Choice Middlesbrough</w:t>
      </w:r>
      <w:r w:rsidR="00294213">
        <w:rPr>
          <w:rFonts w:ascii="Arial" w:eastAsiaTheme="majorEastAsia" w:hAnsi="Arial" w:cs="Arial"/>
          <w:bCs/>
          <w:sz w:val="28"/>
          <w:szCs w:val="28"/>
        </w:rPr>
        <w:t xml:space="preserve"> -</w:t>
      </w:r>
      <w:r w:rsidR="008B15DF">
        <w:rPr>
          <w:rFonts w:ascii="Arial" w:eastAsiaTheme="majorEastAsia" w:hAnsi="Arial" w:cs="Arial"/>
          <w:bCs/>
          <w:sz w:val="28"/>
          <w:szCs w:val="28"/>
        </w:rPr>
        <w:t xml:space="preserve"> Sat N</w:t>
      </w:r>
      <w:r>
        <w:rPr>
          <w:rFonts w:ascii="Arial" w:eastAsiaTheme="majorEastAsia" w:hAnsi="Arial" w:cs="Arial"/>
          <w:bCs/>
          <w:sz w:val="28"/>
          <w:szCs w:val="28"/>
        </w:rPr>
        <w:t>av</w:t>
      </w:r>
      <w:r w:rsidR="008B15DF">
        <w:rPr>
          <w:rFonts w:ascii="Arial" w:eastAsiaTheme="majorEastAsia" w:hAnsi="Arial" w:cs="Arial"/>
          <w:bCs/>
          <w:sz w:val="28"/>
          <w:szCs w:val="28"/>
        </w:rPr>
        <w:t xml:space="preserve"> -</w:t>
      </w:r>
      <w:r>
        <w:rPr>
          <w:rFonts w:ascii="Arial" w:eastAsiaTheme="majorEastAsia" w:hAnsi="Arial" w:cs="Arial"/>
          <w:bCs/>
          <w:sz w:val="28"/>
          <w:szCs w:val="28"/>
        </w:rPr>
        <w:t xml:space="preserve"> TS5 6PW</w:t>
      </w:r>
    </w:p>
    <w:p w:rsidR="00D04DD2" w:rsidRDefault="00D04DD2">
      <w:pPr>
        <w:rPr>
          <w:rFonts w:ascii="Arial" w:eastAsiaTheme="majorEastAsia" w:hAnsi="Arial" w:cs="Arial"/>
          <w:bCs/>
          <w:sz w:val="28"/>
          <w:szCs w:val="28"/>
        </w:rPr>
      </w:pPr>
    </w:p>
    <w:p w:rsidR="00D04DD2" w:rsidRDefault="00D04DD2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Anglers travelling from other areas can also purchase permits from: </w:t>
      </w:r>
    </w:p>
    <w:p w:rsidR="00D04DD2" w:rsidRDefault="00D04DD2">
      <w:pPr>
        <w:rPr>
          <w:rFonts w:ascii="Arial" w:eastAsiaTheme="majorEastAsia" w:hAnsi="Arial" w:cs="Arial"/>
          <w:bCs/>
          <w:sz w:val="28"/>
          <w:szCs w:val="28"/>
        </w:rPr>
      </w:pPr>
    </w:p>
    <w:p w:rsidR="00D04DD2" w:rsidRDefault="00D04DD2">
      <w:pPr>
        <w:rPr>
          <w:rFonts w:ascii="Arial" w:hAnsi="Arial" w:cs="Arial"/>
          <w:sz w:val="28"/>
          <w:szCs w:val="28"/>
        </w:rPr>
      </w:pPr>
      <w:r w:rsidRPr="00D04DD2">
        <w:rPr>
          <w:rFonts w:ascii="Arial" w:hAnsi="Arial" w:cs="Arial"/>
          <w:sz w:val="28"/>
          <w:szCs w:val="28"/>
        </w:rPr>
        <w:t>Angler</w:t>
      </w:r>
      <w:r>
        <w:rPr>
          <w:rFonts w:ascii="Arial" w:hAnsi="Arial" w:cs="Arial"/>
          <w:sz w:val="28"/>
          <w:szCs w:val="28"/>
        </w:rPr>
        <w:t>s Place Guisborough – Sat Nav -</w:t>
      </w:r>
      <w:r w:rsidR="00A2435D">
        <w:rPr>
          <w:rFonts w:ascii="Arial" w:hAnsi="Arial" w:cs="Arial"/>
          <w:sz w:val="28"/>
          <w:szCs w:val="28"/>
        </w:rPr>
        <w:t>TS14 6PP</w:t>
      </w:r>
    </w:p>
    <w:p w:rsidR="00A2435D" w:rsidRDefault="00A2435D">
      <w:pPr>
        <w:rPr>
          <w:rFonts w:ascii="Arial" w:hAnsi="Arial" w:cs="Arial"/>
          <w:sz w:val="28"/>
          <w:szCs w:val="28"/>
        </w:rPr>
      </w:pPr>
    </w:p>
    <w:p w:rsidR="00A2435D" w:rsidRPr="00A2435D" w:rsidRDefault="00A2435D" w:rsidP="00A2435D">
      <w:pPr>
        <w:widowControl/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  <w:lang w:val="en-GB"/>
        </w:rPr>
      </w:pPr>
      <w:r w:rsidRPr="00A2435D">
        <w:rPr>
          <w:rFonts w:ascii="Arial" w:hAnsi="Arial" w:cs="Arial"/>
          <w:sz w:val="28"/>
          <w:szCs w:val="28"/>
          <w:lang w:val="en-GB"/>
        </w:rPr>
        <w:t xml:space="preserve">Carp Crazy Angling </w:t>
      </w:r>
      <w:r>
        <w:rPr>
          <w:rFonts w:ascii="Arial" w:hAnsi="Arial" w:cs="Arial"/>
          <w:sz w:val="28"/>
          <w:szCs w:val="28"/>
          <w:lang w:val="en-GB"/>
        </w:rPr>
        <w:t>Centre</w:t>
      </w:r>
      <w:r w:rsidRPr="00A2435D">
        <w:rPr>
          <w:rFonts w:ascii="Arial" w:hAnsi="Arial" w:cs="Arial"/>
          <w:sz w:val="28"/>
          <w:szCs w:val="28"/>
          <w:lang w:val="en-GB"/>
        </w:rPr>
        <w:t xml:space="preserve"> Guisb</w:t>
      </w:r>
      <w:r>
        <w:rPr>
          <w:rFonts w:ascii="Arial" w:hAnsi="Arial" w:cs="Arial"/>
          <w:sz w:val="28"/>
          <w:szCs w:val="28"/>
          <w:lang w:val="en-GB"/>
        </w:rPr>
        <w:t>o</w:t>
      </w:r>
      <w:r w:rsidRPr="00A2435D">
        <w:rPr>
          <w:rFonts w:ascii="Arial" w:hAnsi="Arial" w:cs="Arial"/>
          <w:sz w:val="28"/>
          <w:szCs w:val="28"/>
          <w:lang w:val="en-GB"/>
        </w:rPr>
        <w:t>rough</w:t>
      </w:r>
      <w:r>
        <w:rPr>
          <w:rFonts w:ascii="Arial" w:hAnsi="Arial" w:cs="Arial"/>
          <w:sz w:val="28"/>
          <w:szCs w:val="28"/>
          <w:lang w:val="en-GB"/>
        </w:rPr>
        <w:t>- SAT Nav-</w:t>
      </w:r>
      <w:r w:rsidRPr="00A2435D">
        <w:rPr>
          <w:rFonts w:ascii="Arial" w:hAnsi="Arial" w:cs="Arial"/>
          <w:sz w:val="28"/>
          <w:szCs w:val="28"/>
          <w:lang w:val="en-GB"/>
        </w:rPr>
        <w:t xml:space="preserve"> TS12 3DD</w:t>
      </w:r>
    </w:p>
    <w:p w:rsidR="0013192C" w:rsidRDefault="0013192C">
      <w:pPr>
        <w:rPr>
          <w:rFonts w:ascii="Arial" w:eastAsiaTheme="majorEastAsia" w:hAnsi="Arial" w:cs="Arial"/>
          <w:bCs/>
          <w:sz w:val="28"/>
          <w:szCs w:val="28"/>
        </w:rPr>
      </w:pPr>
    </w:p>
    <w:p w:rsidR="00DD4335" w:rsidRPr="0013192C" w:rsidRDefault="0013192C">
      <w:pPr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</w:pPr>
      <w:r w:rsidRPr="0013192C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 xml:space="preserve">Permit Prices  </w:t>
      </w:r>
    </w:p>
    <w:p w:rsidR="0013192C" w:rsidRDefault="0013192C">
      <w:pPr>
        <w:rPr>
          <w:rFonts w:ascii="Arial" w:eastAsiaTheme="majorEastAsia" w:hAnsi="Arial" w:cs="Arial"/>
          <w:bCs/>
          <w:sz w:val="28"/>
          <w:szCs w:val="28"/>
        </w:rPr>
      </w:pPr>
    </w:p>
    <w:p w:rsidR="0013192C" w:rsidRDefault="0013192C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Day permit</w:t>
      </w:r>
      <w:r w:rsidR="00B85C03">
        <w:rPr>
          <w:rFonts w:ascii="Arial" w:eastAsiaTheme="majorEastAsia" w:hAnsi="Arial" w:cs="Arial"/>
          <w:bCs/>
          <w:sz w:val="28"/>
          <w:szCs w:val="28"/>
        </w:rPr>
        <w:t xml:space="preserve"> -</w:t>
      </w:r>
      <w:r>
        <w:rPr>
          <w:rFonts w:ascii="Arial" w:eastAsiaTheme="majorEastAsia" w:hAnsi="Arial" w:cs="Arial"/>
          <w:bCs/>
          <w:sz w:val="28"/>
          <w:szCs w:val="28"/>
        </w:rPr>
        <w:t xml:space="preserve"> £7</w:t>
      </w:r>
    </w:p>
    <w:p w:rsidR="0013192C" w:rsidRDefault="0013192C">
      <w:pPr>
        <w:rPr>
          <w:rFonts w:ascii="Arial" w:eastAsiaTheme="majorEastAsia" w:hAnsi="Arial" w:cs="Arial"/>
          <w:bCs/>
          <w:sz w:val="28"/>
          <w:szCs w:val="28"/>
        </w:rPr>
      </w:pPr>
    </w:p>
    <w:p w:rsidR="0013192C" w:rsidRDefault="0013192C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Credit Cruncher afternoon permit</w:t>
      </w:r>
      <w:r w:rsidR="00B85C03">
        <w:rPr>
          <w:rFonts w:ascii="Arial" w:eastAsiaTheme="majorEastAsia" w:hAnsi="Arial" w:cs="Arial"/>
          <w:bCs/>
          <w:sz w:val="28"/>
          <w:szCs w:val="28"/>
        </w:rPr>
        <w:t xml:space="preserve"> from 2.30pm until close -</w:t>
      </w:r>
      <w:r>
        <w:rPr>
          <w:rFonts w:ascii="Arial" w:eastAsiaTheme="majorEastAsia" w:hAnsi="Arial" w:cs="Arial"/>
          <w:bCs/>
          <w:sz w:val="28"/>
          <w:szCs w:val="28"/>
        </w:rPr>
        <w:t xml:space="preserve"> £5 </w:t>
      </w:r>
    </w:p>
    <w:p w:rsidR="00B85C03" w:rsidRDefault="00B85C03">
      <w:pPr>
        <w:rPr>
          <w:rFonts w:ascii="Arial" w:eastAsiaTheme="majorEastAsia" w:hAnsi="Arial" w:cs="Arial"/>
          <w:bCs/>
          <w:sz w:val="28"/>
          <w:szCs w:val="28"/>
        </w:rPr>
      </w:pPr>
    </w:p>
    <w:p w:rsidR="00B85C03" w:rsidRDefault="00B85C03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Please note: </w:t>
      </w:r>
    </w:p>
    <w:p w:rsidR="00B85C03" w:rsidRDefault="00B85C03">
      <w:pPr>
        <w:rPr>
          <w:rFonts w:ascii="Arial" w:eastAsiaTheme="majorEastAsia" w:hAnsi="Arial" w:cs="Arial"/>
          <w:bCs/>
          <w:sz w:val="28"/>
          <w:szCs w:val="28"/>
        </w:rPr>
      </w:pPr>
    </w:p>
    <w:p w:rsidR="00EC64E8" w:rsidRPr="00EC64E8" w:rsidRDefault="00EC64E8" w:rsidP="00EC64E8">
      <w:pPr>
        <w:pStyle w:val="BodyText"/>
        <w:tabs>
          <w:tab w:val="left" w:pos="1558"/>
        </w:tabs>
        <w:spacing w:before="60"/>
        <w:ind w:left="837" w:right="337" w:firstLine="0"/>
        <w:rPr>
          <w:sz w:val="28"/>
          <w:szCs w:val="28"/>
        </w:rPr>
      </w:pPr>
      <w:r>
        <w:rPr>
          <w:sz w:val="28"/>
          <w:szCs w:val="28"/>
        </w:rPr>
        <w:t>Up to two c</w:t>
      </w:r>
      <w:r w:rsidRPr="00EC64E8">
        <w:rPr>
          <w:sz w:val="28"/>
          <w:szCs w:val="28"/>
        </w:rPr>
        <w:t xml:space="preserve">hildren under </w:t>
      </w:r>
      <w:r>
        <w:rPr>
          <w:sz w:val="28"/>
          <w:szCs w:val="28"/>
        </w:rPr>
        <w:t xml:space="preserve">the age of </w:t>
      </w:r>
      <w:r w:rsidR="00F81568">
        <w:rPr>
          <w:sz w:val="28"/>
          <w:szCs w:val="28"/>
        </w:rPr>
        <w:t>17</w:t>
      </w:r>
      <w:r w:rsidRPr="00EC64E8">
        <w:rPr>
          <w:sz w:val="28"/>
          <w:szCs w:val="28"/>
        </w:rPr>
        <w:t xml:space="preserve"> can fish for free on their parent, grandparent or guardian’s permit.</w:t>
      </w:r>
    </w:p>
    <w:p w:rsidR="00DD4335" w:rsidRDefault="00DD4335">
      <w:pPr>
        <w:rPr>
          <w:rFonts w:ascii="Arial" w:eastAsiaTheme="majorEastAsia" w:hAnsi="Arial" w:cs="Arial"/>
          <w:bCs/>
          <w:sz w:val="32"/>
          <w:szCs w:val="32"/>
        </w:rPr>
      </w:pPr>
    </w:p>
    <w:p w:rsidR="00C33030" w:rsidRDefault="00277CC9">
      <w:pPr>
        <w:rPr>
          <w:rFonts w:ascii="Arial" w:eastAsiaTheme="majorEastAsia" w:hAnsi="Arial" w:cs="Arial"/>
          <w:bCs/>
          <w:sz w:val="28"/>
          <w:szCs w:val="28"/>
        </w:rPr>
      </w:pPr>
      <w:r w:rsidRPr="002C3CC3">
        <w:rPr>
          <w:rFonts w:ascii="Arial" w:eastAsiaTheme="majorEastAsia" w:hAnsi="Arial" w:cs="Arial"/>
          <w:bCs/>
          <w:sz w:val="28"/>
          <w:szCs w:val="28"/>
        </w:rPr>
        <w:t>For more information please contact</w:t>
      </w:r>
      <w:r w:rsidR="00C33030">
        <w:rPr>
          <w:rFonts w:ascii="Arial" w:eastAsiaTheme="majorEastAsia" w:hAnsi="Arial" w:cs="Arial"/>
          <w:bCs/>
          <w:sz w:val="28"/>
          <w:szCs w:val="28"/>
        </w:rPr>
        <w:t xml:space="preserve"> one of the following: </w:t>
      </w:r>
    </w:p>
    <w:p w:rsidR="00C33030" w:rsidRDefault="00C33030">
      <w:pPr>
        <w:rPr>
          <w:rFonts w:ascii="Arial" w:eastAsiaTheme="majorEastAsia" w:hAnsi="Arial" w:cs="Arial"/>
          <w:bCs/>
          <w:sz w:val="28"/>
          <w:szCs w:val="28"/>
        </w:rPr>
      </w:pPr>
    </w:p>
    <w:p w:rsidR="00747C82" w:rsidRDefault="00C33030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O</w:t>
      </w:r>
      <w:r w:rsidR="00277CC9" w:rsidRPr="002C3CC3">
        <w:rPr>
          <w:rFonts w:ascii="Arial" w:eastAsiaTheme="majorEastAsia" w:hAnsi="Arial" w:cs="Arial"/>
          <w:bCs/>
          <w:sz w:val="28"/>
          <w:szCs w:val="28"/>
        </w:rPr>
        <w:t>ur Ranger team on 01287 644 032</w:t>
      </w:r>
    </w:p>
    <w:p w:rsidR="00C33030" w:rsidRPr="002C3CC3" w:rsidRDefault="00C33030">
      <w:pPr>
        <w:rPr>
          <w:rFonts w:ascii="Arial" w:eastAsiaTheme="majorEastAsia" w:hAnsi="Arial" w:cs="Arial"/>
          <w:bCs/>
          <w:sz w:val="28"/>
          <w:szCs w:val="28"/>
        </w:rPr>
      </w:pPr>
    </w:p>
    <w:p w:rsidR="00302B88" w:rsidRPr="002C3CC3" w:rsidRDefault="00C33030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Our</w:t>
      </w:r>
      <w:r w:rsidR="00D83AF2">
        <w:rPr>
          <w:rFonts w:ascii="Arial" w:eastAsiaTheme="majorEastAsia" w:hAnsi="Arial" w:cs="Arial"/>
          <w:bCs/>
          <w:sz w:val="28"/>
          <w:szCs w:val="28"/>
        </w:rPr>
        <w:t xml:space="preserve"> Leisure Team on 03</w:t>
      </w:r>
      <w:r w:rsidR="00302B88" w:rsidRPr="002C3CC3">
        <w:rPr>
          <w:rFonts w:ascii="Arial" w:eastAsiaTheme="majorEastAsia" w:hAnsi="Arial" w:cs="Arial"/>
          <w:bCs/>
          <w:sz w:val="28"/>
          <w:szCs w:val="28"/>
        </w:rPr>
        <w:t xml:space="preserve">45 155 0236  </w:t>
      </w:r>
    </w:p>
    <w:p w:rsidR="00200CCE" w:rsidRPr="001B2231" w:rsidRDefault="00200CCE">
      <w:pPr>
        <w:rPr>
          <w:rFonts w:ascii="Arial" w:eastAsiaTheme="majorEastAsia" w:hAnsi="Arial" w:cs="Arial"/>
          <w:b/>
          <w:bCs/>
          <w:color w:val="1F497D" w:themeColor="text2"/>
          <w:sz w:val="24"/>
          <w:szCs w:val="24"/>
        </w:rPr>
        <w:sectPr w:rsidR="00200CCE" w:rsidRPr="001B2231">
          <w:headerReference w:type="default" r:id="rId8"/>
          <w:type w:val="continuous"/>
          <w:pgSz w:w="11900" w:h="16850"/>
          <w:pgMar w:top="1660" w:right="940" w:bottom="280" w:left="440" w:header="689" w:footer="720" w:gutter="0"/>
          <w:cols w:space="720"/>
        </w:sectPr>
      </w:pPr>
    </w:p>
    <w:p w:rsidR="00CC124E" w:rsidRDefault="00CC124E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A77A88" w:rsidRDefault="00A77A8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F9169E" w:rsidRDefault="00F9169E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F9169E" w:rsidRDefault="00F9169E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F9169E" w:rsidRDefault="00F9169E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FB76A5" w:rsidRPr="001B2231" w:rsidRDefault="00FB76A5" w:rsidP="00FB76A5">
      <w:pPr>
        <w:pStyle w:val="Heading1"/>
        <w:rPr>
          <w:color w:val="005293"/>
          <w:spacing w:val="-1"/>
          <w:sz w:val="36"/>
          <w:szCs w:val="36"/>
        </w:rPr>
      </w:pPr>
      <w:bookmarkStart w:id="2" w:name="Fishing_rules_for_web_-_Any_method_rules"/>
      <w:bookmarkEnd w:id="2"/>
      <w:r w:rsidRPr="001B2231">
        <w:rPr>
          <w:color w:val="005293"/>
          <w:spacing w:val="-1"/>
          <w:sz w:val="36"/>
          <w:szCs w:val="36"/>
        </w:rPr>
        <w:t>Fishing rules and</w:t>
      </w:r>
      <w:r w:rsidRPr="007D7C44">
        <w:rPr>
          <w:color w:val="005293"/>
          <w:spacing w:val="-1"/>
          <w:sz w:val="36"/>
          <w:szCs w:val="36"/>
        </w:rPr>
        <w:t xml:space="preserve"> important</w:t>
      </w:r>
      <w:r w:rsidRPr="001B2231">
        <w:rPr>
          <w:color w:val="005293"/>
          <w:spacing w:val="-1"/>
          <w:sz w:val="36"/>
          <w:szCs w:val="36"/>
        </w:rPr>
        <w:t xml:space="preserve"> </w:t>
      </w:r>
      <w:r w:rsidRPr="007D7C44">
        <w:rPr>
          <w:color w:val="005293"/>
          <w:spacing w:val="-1"/>
          <w:sz w:val="36"/>
          <w:szCs w:val="36"/>
        </w:rPr>
        <w:t>information</w:t>
      </w:r>
    </w:p>
    <w:p w:rsidR="00FB76A5" w:rsidRDefault="00FB76A5" w:rsidP="00FB76A5">
      <w:pPr>
        <w:spacing w:before="1"/>
        <w:rPr>
          <w:rFonts w:ascii="Arial" w:eastAsia="Arial" w:hAnsi="Arial" w:cs="Arial"/>
          <w:b/>
          <w:bCs/>
          <w:sz w:val="40"/>
          <w:szCs w:val="40"/>
        </w:rPr>
      </w:pPr>
    </w:p>
    <w:p w:rsid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>
        <w:t>All</w:t>
      </w:r>
      <w:r w:rsidRPr="001B2231">
        <w:t xml:space="preserve"> anglers</w:t>
      </w:r>
      <w:r>
        <w:t xml:space="preserve"> </w:t>
      </w:r>
      <w:r w:rsidRPr="001B2231">
        <w:t>aged</w:t>
      </w:r>
      <w:r>
        <w:t xml:space="preserve"> </w:t>
      </w:r>
      <w:r w:rsidR="009446F5">
        <w:t>16</w:t>
      </w:r>
      <w:r>
        <w:t xml:space="preserve"> or</w:t>
      </w:r>
      <w:r w:rsidRPr="001B2231">
        <w:t xml:space="preserve"> over</w:t>
      </w:r>
      <w:r>
        <w:t xml:space="preserve"> must</w:t>
      </w:r>
      <w:r w:rsidRPr="001B2231">
        <w:t xml:space="preserve"> </w:t>
      </w:r>
      <w:r>
        <w:t>be in</w:t>
      </w:r>
      <w:r w:rsidRPr="001B2231">
        <w:t xml:space="preserve"> possession of</w:t>
      </w:r>
      <w:r>
        <w:t xml:space="preserve"> </w:t>
      </w:r>
      <w:r w:rsidRPr="001B2231">
        <w:t>their own</w:t>
      </w:r>
      <w:r>
        <w:t xml:space="preserve"> </w:t>
      </w:r>
      <w:r w:rsidRPr="001B2231">
        <w:t xml:space="preserve">individual Environment Agency </w:t>
      </w:r>
      <w:r>
        <w:t>rod license in</w:t>
      </w:r>
      <w:r w:rsidRPr="001B2231">
        <w:t xml:space="preserve"> addition</w:t>
      </w:r>
      <w:r>
        <w:t xml:space="preserve"> to</w:t>
      </w:r>
      <w:r w:rsidRPr="001B2231">
        <w:t xml:space="preserve"> the </w:t>
      </w:r>
      <w:r>
        <w:t>fishery</w:t>
      </w:r>
      <w:r w:rsidRPr="001B2231">
        <w:t xml:space="preserve"> </w:t>
      </w:r>
      <w:r w:rsidR="009446F5">
        <w:t>permit.</w:t>
      </w:r>
      <w:r>
        <w:t xml:space="preserve"> </w:t>
      </w:r>
    </w:p>
    <w:p w:rsidR="00200CCE" w:rsidRDefault="00200CCE" w:rsidP="00200CCE">
      <w:pPr>
        <w:pStyle w:val="BodyText"/>
        <w:tabs>
          <w:tab w:val="left" w:pos="1558"/>
        </w:tabs>
        <w:spacing w:before="60"/>
        <w:ind w:right="337" w:firstLine="0"/>
      </w:pPr>
    </w:p>
    <w:p w:rsidR="00FB76A5" w:rsidRDefault="00FB76A5" w:rsidP="009446F5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>
        <w:t>Each</w:t>
      </w:r>
      <w:r w:rsidRPr="001B2231">
        <w:t xml:space="preserve"> angler</w:t>
      </w:r>
      <w:r>
        <w:t xml:space="preserve"> must </w:t>
      </w:r>
      <w:r w:rsidR="002B32FB">
        <w:t>purchase</w:t>
      </w:r>
      <w:r w:rsidRPr="001B2231">
        <w:t xml:space="preserve"> </w:t>
      </w:r>
      <w:r>
        <w:t>a</w:t>
      </w:r>
      <w:r w:rsidR="002B32FB">
        <w:t xml:space="preserve"> day</w:t>
      </w:r>
      <w:r w:rsidRPr="001B2231">
        <w:t xml:space="preserve"> permit</w:t>
      </w:r>
      <w:r>
        <w:t xml:space="preserve"> </w:t>
      </w:r>
      <w:r w:rsidRPr="001B2231">
        <w:t xml:space="preserve">before starting </w:t>
      </w:r>
      <w:r>
        <w:t>to</w:t>
      </w:r>
      <w:r w:rsidRPr="001B2231">
        <w:t xml:space="preserve"> </w:t>
      </w:r>
      <w:r>
        <w:t>fish and</w:t>
      </w:r>
      <w:r w:rsidRPr="001B2231">
        <w:t xml:space="preserve"> the</w:t>
      </w:r>
      <w:r>
        <w:t xml:space="preserve"> </w:t>
      </w:r>
      <w:r w:rsidRPr="001B2231">
        <w:t xml:space="preserve">purchase of </w:t>
      </w:r>
      <w:r>
        <w:t>a</w:t>
      </w:r>
      <w:r w:rsidRPr="001B2231">
        <w:t xml:space="preserve"> permit</w:t>
      </w:r>
      <w:r>
        <w:t xml:space="preserve"> is</w:t>
      </w:r>
      <w:r w:rsidRPr="001B2231">
        <w:t xml:space="preserve"> acceptance of </w:t>
      </w:r>
      <w:r>
        <w:t>the</w:t>
      </w:r>
      <w:r w:rsidRPr="001B2231">
        <w:t xml:space="preserve"> </w:t>
      </w:r>
      <w:r>
        <w:t>fishery</w:t>
      </w:r>
      <w:r w:rsidRPr="001B2231">
        <w:t xml:space="preserve"> </w:t>
      </w:r>
      <w:r>
        <w:t>rules.</w:t>
      </w:r>
      <w:r w:rsidR="00902A6E">
        <w:t xml:space="preserve"> </w:t>
      </w:r>
    </w:p>
    <w:p w:rsidR="00200CCE" w:rsidRDefault="00200CCE" w:rsidP="00200CCE">
      <w:pPr>
        <w:pStyle w:val="BodyText"/>
        <w:tabs>
          <w:tab w:val="left" w:pos="1558"/>
        </w:tabs>
        <w:spacing w:before="60"/>
        <w:ind w:right="337" w:firstLine="0"/>
      </w:pPr>
    </w:p>
    <w:p w:rsidR="00FB76A5" w:rsidRDefault="00FB76A5" w:rsidP="00745AAC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>
        <w:t xml:space="preserve">Up </w:t>
      </w:r>
      <w:r w:rsidRPr="001B2231">
        <w:t>to</w:t>
      </w:r>
      <w:r>
        <w:t xml:space="preserve"> </w:t>
      </w:r>
      <w:r w:rsidRPr="001B2231">
        <w:t>two</w:t>
      </w:r>
      <w:r>
        <w:t xml:space="preserve"> children </w:t>
      </w:r>
      <w:r w:rsidRPr="001B2231">
        <w:t>under</w:t>
      </w:r>
      <w:r w:rsidR="00EC64E8">
        <w:t xml:space="preserve"> the age of</w:t>
      </w:r>
      <w:r>
        <w:t xml:space="preserve"> </w:t>
      </w:r>
      <w:r w:rsidR="009446F5">
        <w:t>17</w:t>
      </w:r>
      <w:r>
        <w:t xml:space="preserve"> </w:t>
      </w:r>
      <w:r w:rsidRPr="001B2231">
        <w:t xml:space="preserve">can </w:t>
      </w:r>
      <w:r>
        <w:t>fish</w:t>
      </w:r>
      <w:r w:rsidRPr="001B2231">
        <w:t xml:space="preserve"> </w:t>
      </w:r>
      <w:r>
        <w:t>for</w:t>
      </w:r>
      <w:r w:rsidRPr="001B2231">
        <w:t xml:space="preserve"> free</w:t>
      </w:r>
      <w:r>
        <w:t xml:space="preserve"> </w:t>
      </w:r>
      <w:r w:rsidRPr="001B2231">
        <w:t>on</w:t>
      </w:r>
      <w:r>
        <w:t xml:space="preserve"> </w:t>
      </w:r>
      <w:r w:rsidRPr="001B2231">
        <w:t>their parent, grandparent or guardian’s p</w:t>
      </w:r>
      <w:r w:rsidR="00745AAC">
        <w:t>ermit.</w:t>
      </w:r>
    </w:p>
    <w:p w:rsidR="00200CCE" w:rsidRDefault="00200CCE" w:rsidP="00200CCE">
      <w:pPr>
        <w:pStyle w:val="BodyText"/>
        <w:tabs>
          <w:tab w:val="left" w:pos="1558"/>
        </w:tabs>
        <w:spacing w:before="60"/>
        <w:ind w:right="337" w:firstLine="0"/>
      </w:pPr>
    </w:p>
    <w:p w:rsidR="00FB76A5" w:rsidRDefault="00745AAC" w:rsidP="00FB76A5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>
        <w:t>Anglers are required to use</w:t>
      </w:r>
      <w:r w:rsidR="002B32FB">
        <w:t xml:space="preserve"> Micro barbed or</w:t>
      </w:r>
      <w:r w:rsidR="00FB76A5" w:rsidRPr="001B2231">
        <w:t xml:space="preserve"> barbless</w:t>
      </w:r>
      <w:r w:rsidR="00FB76A5">
        <w:t xml:space="preserve"> </w:t>
      </w:r>
      <w:r w:rsidR="00FB76A5" w:rsidRPr="001B2231">
        <w:t>hooks</w:t>
      </w:r>
      <w:r>
        <w:t>.</w:t>
      </w:r>
    </w:p>
    <w:p w:rsidR="00200CCE" w:rsidRDefault="00200CCE" w:rsidP="00200CCE">
      <w:pPr>
        <w:pStyle w:val="BodyText"/>
        <w:tabs>
          <w:tab w:val="left" w:pos="1558"/>
        </w:tabs>
        <w:spacing w:before="60"/>
        <w:ind w:right="337" w:firstLine="0"/>
      </w:pPr>
    </w:p>
    <w:p w:rsidR="00FB76A5" w:rsidRDefault="00FB76A5" w:rsidP="00745AAC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>
        <w:t>All</w:t>
      </w:r>
      <w:r w:rsidRPr="001B2231">
        <w:t xml:space="preserve"> </w:t>
      </w:r>
      <w:r>
        <w:t>coarse</w:t>
      </w:r>
      <w:r w:rsidRPr="001B2231">
        <w:t xml:space="preserve"> </w:t>
      </w:r>
      <w:r>
        <w:t>fish</w:t>
      </w:r>
      <w:r w:rsidRPr="001B2231">
        <w:t xml:space="preserve"> </w:t>
      </w:r>
      <w:r>
        <w:t>must</w:t>
      </w:r>
      <w:r w:rsidRPr="001B2231">
        <w:t xml:space="preserve"> </w:t>
      </w:r>
      <w:r>
        <w:t>be</w:t>
      </w:r>
      <w:r w:rsidRPr="001B2231">
        <w:t xml:space="preserve"> returned</w:t>
      </w:r>
      <w:r>
        <w:t xml:space="preserve"> </w:t>
      </w:r>
      <w:r w:rsidRPr="001B2231">
        <w:t>unharmed</w:t>
      </w:r>
      <w:r>
        <w:t xml:space="preserve"> to</w:t>
      </w:r>
      <w:r w:rsidRPr="001B2231">
        <w:t xml:space="preserve"> </w:t>
      </w:r>
      <w:r>
        <w:t xml:space="preserve">the </w:t>
      </w:r>
      <w:r w:rsidRPr="001B2231">
        <w:t>reservoir.</w:t>
      </w:r>
    </w:p>
    <w:p w:rsidR="00200CCE" w:rsidRDefault="00200CCE" w:rsidP="00200CCE">
      <w:pPr>
        <w:pStyle w:val="BodyText"/>
        <w:tabs>
          <w:tab w:val="left" w:pos="1558"/>
        </w:tabs>
        <w:spacing w:before="60"/>
        <w:ind w:right="337" w:firstLine="0"/>
      </w:pPr>
    </w:p>
    <w:p w:rsidR="00FB76A5" w:rsidRDefault="00FB76A5" w:rsidP="00745AAC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>
        <w:t xml:space="preserve">Litter </w:t>
      </w:r>
      <w:r w:rsidRPr="001B2231">
        <w:t xml:space="preserve">and nylon waste </w:t>
      </w:r>
      <w:r>
        <w:t>must</w:t>
      </w:r>
      <w:r w:rsidRPr="001B2231">
        <w:t xml:space="preserve"> </w:t>
      </w:r>
      <w:r>
        <w:t>not</w:t>
      </w:r>
      <w:r w:rsidRPr="001B2231">
        <w:t xml:space="preserve"> </w:t>
      </w:r>
      <w:r>
        <w:t>be</w:t>
      </w:r>
      <w:r w:rsidRPr="001B2231">
        <w:t xml:space="preserve"> discarded, please</w:t>
      </w:r>
      <w:r>
        <w:t xml:space="preserve"> use</w:t>
      </w:r>
      <w:r w:rsidRPr="001B2231">
        <w:t xml:space="preserve"> the</w:t>
      </w:r>
      <w:r>
        <w:t xml:space="preserve"> bins</w:t>
      </w:r>
      <w:r w:rsidRPr="001B2231">
        <w:t xml:space="preserve"> provided</w:t>
      </w:r>
      <w:r>
        <w:t xml:space="preserve"> or </w:t>
      </w:r>
      <w:r w:rsidRPr="001B2231">
        <w:t>take</w:t>
      </w:r>
      <w:r>
        <w:t xml:space="preserve"> it</w:t>
      </w:r>
      <w:r w:rsidRPr="001B2231">
        <w:t xml:space="preserve"> home</w:t>
      </w:r>
      <w:r w:rsidR="00745AAC">
        <w:t>.</w:t>
      </w:r>
    </w:p>
    <w:p w:rsidR="00200CCE" w:rsidRPr="001B2231" w:rsidRDefault="00200CCE" w:rsidP="00200CCE">
      <w:pPr>
        <w:pStyle w:val="BodyText"/>
        <w:tabs>
          <w:tab w:val="left" w:pos="1558"/>
        </w:tabs>
        <w:spacing w:before="60"/>
        <w:ind w:right="337" w:firstLine="0"/>
      </w:pPr>
    </w:p>
    <w:p w:rsidR="00FB76A5" w:rsidRDefault="00745AAC" w:rsidP="00FB76A5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>
        <w:t xml:space="preserve">All </w:t>
      </w:r>
      <w:r w:rsidR="00FB76A5" w:rsidRPr="001B2231">
        <w:t xml:space="preserve">Brown </w:t>
      </w:r>
      <w:r w:rsidR="00FB76A5">
        <w:t>trout</w:t>
      </w:r>
      <w:r w:rsidR="00FB76A5" w:rsidRPr="001B2231">
        <w:t xml:space="preserve"> </w:t>
      </w:r>
      <w:r>
        <w:t>caught must be returned unharmed to the reservoir.</w:t>
      </w:r>
    </w:p>
    <w:p w:rsidR="00200CCE" w:rsidRDefault="00200CCE" w:rsidP="00200CCE">
      <w:pPr>
        <w:pStyle w:val="BodyText"/>
        <w:tabs>
          <w:tab w:val="left" w:pos="1558"/>
        </w:tabs>
        <w:spacing w:before="60"/>
        <w:ind w:right="337" w:firstLine="0"/>
      </w:pPr>
    </w:p>
    <w:p w:rsidR="00FB76A5" w:rsidRDefault="00FB76A5" w:rsidP="00200CCE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>
        <w:t>Bank</w:t>
      </w:r>
      <w:r w:rsidRPr="001B2231">
        <w:t xml:space="preserve"> fishing </w:t>
      </w:r>
      <w:r>
        <w:t>times</w:t>
      </w:r>
      <w:r w:rsidRPr="001B2231">
        <w:t xml:space="preserve"> </w:t>
      </w:r>
      <w:r>
        <w:t>are</w:t>
      </w:r>
      <w:r w:rsidR="00200CCE">
        <w:t xml:space="preserve"> from 8am</w:t>
      </w:r>
      <w:r w:rsidRPr="001B2231">
        <w:t xml:space="preserve"> </w:t>
      </w:r>
      <w:r>
        <w:t>to</w:t>
      </w:r>
      <w:r w:rsidR="002B32FB">
        <w:t xml:space="preserve"> 8</w:t>
      </w:r>
      <w:r w:rsidRPr="001B2231">
        <w:t xml:space="preserve">pm </w:t>
      </w:r>
      <w:r>
        <w:t xml:space="preserve">or </w:t>
      </w:r>
      <w:r w:rsidRPr="001B2231">
        <w:t>sunset</w:t>
      </w:r>
      <w:r>
        <w:t xml:space="preserve"> </w:t>
      </w:r>
      <w:r w:rsidRPr="001B2231">
        <w:t>(whichever</w:t>
      </w:r>
      <w:r>
        <w:t xml:space="preserve"> </w:t>
      </w:r>
      <w:r w:rsidRPr="001B2231">
        <w:t>is</w:t>
      </w:r>
      <w:r>
        <w:t xml:space="preserve"> </w:t>
      </w:r>
      <w:r w:rsidR="002B32FB">
        <w:t xml:space="preserve">sooner) </w:t>
      </w:r>
    </w:p>
    <w:p w:rsidR="002B32FB" w:rsidRDefault="002B32FB" w:rsidP="002B32FB">
      <w:pPr>
        <w:pStyle w:val="ListParagraph"/>
      </w:pPr>
    </w:p>
    <w:p w:rsidR="002B32FB" w:rsidRDefault="002B32FB" w:rsidP="00B5651A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>
        <w:t>Normal coarse fishing rules apply however the use of live fish baits is not allowed.</w:t>
      </w:r>
    </w:p>
    <w:p w:rsidR="002B32FB" w:rsidRDefault="002B32FB" w:rsidP="002B32FB">
      <w:pPr>
        <w:pStyle w:val="ListParagraph"/>
      </w:pPr>
    </w:p>
    <w:p w:rsidR="00FB76A5" w:rsidRDefault="002B32FB" w:rsidP="00FB76A5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>
        <w:t>Waterside Parks</w:t>
      </w:r>
      <w:r w:rsidR="00FB76A5" w:rsidRPr="001B2231">
        <w:t xml:space="preserve"> Rangers</w:t>
      </w:r>
      <w:r w:rsidR="00FB76A5">
        <w:t xml:space="preserve"> </w:t>
      </w:r>
      <w:r w:rsidR="00FB76A5" w:rsidRPr="001B2231">
        <w:t>reserve</w:t>
      </w:r>
      <w:r w:rsidR="00FB76A5">
        <w:t xml:space="preserve"> the </w:t>
      </w:r>
      <w:r w:rsidR="00FB76A5" w:rsidRPr="001B2231">
        <w:t>right</w:t>
      </w:r>
      <w:r w:rsidR="00FB76A5">
        <w:t xml:space="preserve"> to</w:t>
      </w:r>
      <w:r w:rsidR="00FB76A5" w:rsidRPr="001B2231">
        <w:t xml:space="preserve"> inspect </w:t>
      </w:r>
      <w:r w:rsidR="00FB76A5">
        <w:t>permits,</w:t>
      </w:r>
      <w:r w:rsidR="00FB76A5" w:rsidRPr="001B2231">
        <w:t xml:space="preserve"> </w:t>
      </w:r>
      <w:r w:rsidR="00FB76A5">
        <w:t>tackle</w:t>
      </w:r>
      <w:r w:rsidR="00FB76A5" w:rsidRPr="001B2231">
        <w:t xml:space="preserve"> and</w:t>
      </w:r>
      <w:r w:rsidR="00FB76A5">
        <w:t xml:space="preserve"> </w:t>
      </w:r>
      <w:r w:rsidR="00FB76A5" w:rsidRPr="001B2231">
        <w:t>catches.</w:t>
      </w:r>
    </w:p>
    <w:p w:rsidR="00200CCE" w:rsidRDefault="00200CCE" w:rsidP="00200CCE">
      <w:pPr>
        <w:pStyle w:val="BodyText"/>
        <w:tabs>
          <w:tab w:val="left" w:pos="1558"/>
        </w:tabs>
        <w:spacing w:before="60"/>
        <w:ind w:right="337" w:firstLine="0"/>
      </w:pPr>
    </w:p>
    <w:p w:rsid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 w:rsidRPr="001B2231">
        <w:t xml:space="preserve">Northumbrian </w:t>
      </w:r>
      <w:r>
        <w:t xml:space="preserve">Water </w:t>
      </w:r>
      <w:r w:rsidRPr="001B2231">
        <w:t xml:space="preserve">reserves </w:t>
      </w:r>
      <w:r>
        <w:t xml:space="preserve">the </w:t>
      </w:r>
      <w:r w:rsidRPr="001B2231">
        <w:t>right</w:t>
      </w:r>
      <w:r>
        <w:t xml:space="preserve"> to</w:t>
      </w:r>
      <w:r w:rsidRPr="001B2231">
        <w:t xml:space="preserve"> change</w:t>
      </w:r>
      <w:r>
        <w:t xml:space="preserve"> </w:t>
      </w:r>
      <w:r w:rsidRPr="001B2231">
        <w:t xml:space="preserve">any </w:t>
      </w:r>
      <w:r>
        <w:t>rules</w:t>
      </w:r>
      <w:r w:rsidRPr="001B2231">
        <w:t xml:space="preserve"> </w:t>
      </w:r>
      <w:r>
        <w:t xml:space="preserve">or </w:t>
      </w:r>
      <w:r w:rsidRPr="001B2231">
        <w:t>policy</w:t>
      </w:r>
      <w:r>
        <w:t xml:space="preserve"> and</w:t>
      </w:r>
      <w:r w:rsidRPr="001B2231">
        <w:t xml:space="preserve"> </w:t>
      </w:r>
      <w:r>
        <w:t xml:space="preserve">to </w:t>
      </w:r>
      <w:r w:rsidRPr="001B2231">
        <w:t xml:space="preserve">close </w:t>
      </w:r>
      <w:r>
        <w:t>part or</w:t>
      </w:r>
      <w:r w:rsidRPr="001B2231">
        <w:t xml:space="preserve"> </w:t>
      </w:r>
      <w:r>
        <w:t>all</w:t>
      </w:r>
      <w:r w:rsidRPr="001B2231">
        <w:t xml:space="preserve"> of any </w:t>
      </w:r>
      <w:r>
        <w:t>fishery</w:t>
      </w:r>
      <w:r w:rsidRPr="001B2231">
        <w:t xml:space="preserve"> without</w:t>
      </w:r>
      <w:r>
        <w:t xml:space="preserve"> </w:t>
      </w:r>
      <w:r w:rsidRPr="001B2231">
        <w:t>notice</w:t>
      </w:r>
      <w:r>
        <w:t xml:space="preserve"> or </w:t>
      </w:r>
      <w:r w:rsidRPr="001B2231">
        <w:t>redress.</w:t>
      </w:r>
    </w:p>
    <w:p w:rsidR="000F52CA" w:rsidRDefault="000F52CA" w:rsidP="000F52CA">
      <w:pPr>
        <w:pStyle w:val="ListParagraph"/>
      </w:pPr>
    </w:p>
    <w:p w:rsidR="000F52CA" w:rsidRDefault="000F52CA" w:rsidP="00FB76A5">
      <w:pPr>
        <w:pStyle w:val="BodyText"/>
        <w:numPr>
          <w:ilvl w:val="0"/>
          <w:numId w:val="4"/>
        </w:numPr>
        <w:tabs>
          <w:tab w:val="left" w:pos="1558"/>
        </w:tabs>
        <w:spacing w:before="60"/>
        <w:ind w:right="337"/>
      </w:pPr>
      <w:r>
        <w:t xml:space="preserve">Please follow the Clean Check Dry guidance as displayed </w:t>
      </w:r>
    </w:p>
    <w:p w:rsidR="00FB76A5" w:rsidRDefault="00FB76A5" w:rsidP="00FB76A5">
      <w:pPr>
        <w:pStyle w:val="Heading3"/>
        <w:rPr>
          <w:rFonts w:cs="Arial"/>
          <w:b w:val="0"/>
          <w:bCs w:val="0"/>
        </w:rPr>
      </w:pPr>
    </w:p>
    <w:p w:rsidR="00200CCE" w:rsidRDefault="00200CCE" w:rsidP="00FB76A5">
      <w:pPr>
        <w:pStyle w:val="Heading3"/>
        <w:rPr>
          <w:rFonts w:cs="Arial"/>
          <w:b w:val="0"/>
          <w:bCs w:val="0"/>
        </w:rPr>
      </w:pPr>
    </w:p>
    <w:p w:rsidR="00200CCE" w:rsidRDefault="00200CCE" w:rsidP="00FB76A5">
      <w:pPr>
        <w:pStyle w:val="Heading3"/>
        <w:rPr>
          <w:rFonts w:cs="Arial"/>
          <w:b w:val="0"/>
          <w:bCs w:val="0"/>
        </w:rPr>
      </w:pPr>
    </w:p>
    <w:p w:rsidR="00FB76A5" w:rsidRPr="002357D1" w:rsidRDefault="00FB76A5" w:rsidP="00FB76A5">
      <w:pPr>
        <w:pStyle w:val="Heading3"/>
        <w:ind w:left="837"/>
        <w:rPr>
          <w:rFonts w:cs="Arial"/>
          <w:bCs w:val="0"/>
          <w:color w:val="1F497D" w:themeColor="text2"/>
        </w:rPr>
      </w:pPr>
      <w:r w:rsidRPr="002357D1">
        <w:rPr>
          <w:color w:val="1F497D" w:themeColor="text2"/>
        </w:rPr>
        <w:t>This list</w:t>
      </w:r>
      <w:r w:rsidRPr="002357D1">
        <w:rPr>
          <w:color w:val="1F497D" w:themeColor="text2"/>
          <w:spacing w:val="-3"/>
        </w:rPr>
        <w:t xml:space="preserve"> </w:t>
      </w:r>
      <w:r w:rsidRPr="002357D1">
        <w:rPr>
          <w:color w:val="1F497D" w:themeColor="text2"/>
        </w:rPr>
        <w:t>is</w:t>
      </w:r>
      <w:r w:rsidRPr="002357D1">
        <w:rPr>
          <w:color w:val="1F497D" w:themeColor="text2"/>
          <w:spacing w:val="1"/>
        </w:rPr>
        <w:t xml:space="preserve"> </w:t>
      </w:r>
      <w:r w:rsidRPr="002357D1">
        <w:rPr>
          <w:color w:val="1F497D" w:themeColor="text2"/>
        </w:rPr>
        <w:t xml:space="preserve">not </w:t>
      </w:r>
      <w:r w:rsidRPr="002357D1">
        <w:rPr>
          <w:color w:val="1F497D" w:themeColor="text2"/>
          <w:spacing w:val="-1"/>
        </w:rPr>
        <w:t>exhaustive if in doubt please consult our</w:t>
      </w:r>
      <w:r w:rsidR="002E7E25">
        <w:rPr>
          <w:color w:val="1F497D" w:themeColor="text2"/>
          <w:spacing w:val="-1"/>
        </w:rPr>
        <w:t xml:space="preserve"> Waterside Parks Ranger T</w:t>
      </w:r>
      <w:r w:rsidRPr="002357D1">
        <w:rPr>
          <w:color w:val="1F497D" w:themeColor="text2"/>
          <w:spacing w:val="-1"/>
        </w:rPr>
        <w:t>eam.</w:t>
      </w:r>
    </w:p>
    <w:p w:rsidR="00A77A88" w:rsidRDefault="00FB76A5" w:rsidP="00FB76A5">
      <w:pPr>
        <w:pStyle w:val="Heading1"/>
        <w:rPr>
          <w:rFonts w:cs="Arial"/>
          <w:bCs w:val="0"/>
          <w:color w:val="4F81BD" w:themeColor="accent1"/>
        </w:rPr>
      </w:pPr>
      <w:r w:rsidRPr="0079043A">
        <w:rPr>
          <w:rFonts w:cs="Arial"/>
          <w:bCs w:val="0"/>
          <w:color w:val="4F81BD" w:themeColor="accent1"/>
        </w:rPr>
        <w:t xml:space="preserve"> </w:t>
      </w:r>
    </w:p>
    <w:p w:rsidR="00200CCE" w:rsidRDefault="00200CCE" w:rsidP="00FB76A5">
      <w:pPr>
        <w:pStyle w:val="Heading1"/>
        <w:rPr>
          <w:rFonts w:cs="Arial"/>
          <w:bCs w:val="0"/>
          <w:color w:val="4F81BD" w:themeColor="accent1"/>
        </w:rPr>
      </w:pPr>
    </w:p>
    <w:p w:rsidR="00200CCE" w:rsidRDefault="00200CCE" w:rsidP="00FB76A5">
      <w:pPr>
        <w:pStyle w:val="Heading1"/>
        <w:rPr>
          <w:rFonts w:cs="Arial"/>
          <w:bCs w:val="0"/>
          <w:color w:val="4F81BD" w:themeColor="accent1"/>
        </w:rPr>
      </w:pPr>
    </w:p>
    <w:p w:rsidR="002B59BE" w:rsidRDefault="002B59BE" w:rsidP="00FB76A5">
      <w:pPr>
        <w:pStyle w:val="Heading1"/>
        <w:rPr>
          <w:rFonts w:cs="Arial"/>
          <w:bCs w:val="0"/>
          <w:color w:val="4F81BD" w:themeColor="accent1"/>
        </w:rPr>
      </w:pPr>
    </w:p>
    <w:p w:rsidR="002B59BE" w:rsidRDefault="002B59BE" w:rsidP="00FB76A5">
      <w:pPr>
        <w:pStyle w:val="Heading1"/>
        <w:rPr>
          <w:rFonts w:cs="Arial"/>
          <w:bCs w:val="0"/>
          <w:color w:val="4F81BD" w:themeColor="accent1"/>
        </w:rPr>
      </w:pPr>
    </w:p>
    <w:p w:rsidR="00200CCE" w:rsidRDefault="00200CCE" w:rsidP="00FB76A5">
      <w:pPr>
        <w:pStyle w:val="Heading1"/>
        <w:rPr>
          <w:rFonts w:cs="Arial"/>
          <w:bCs w:val="0"/>
          <w:color w:val="4F81BD" w:themeColor="accent1"/>
        </w:rPr>
      </w:pPr>
    </w:p>
    <w:p w:rsidR="00251D6E" w:rsidRDefault="00251D6E" w:rsidP="00FB76A5">
      <w:pPr>
        <w:pStyle w:val="Heading1"/>
        <w:rPr>
          <w:rFonts w:cs="Arial"/>
          <w:bCs w:val="0"/>
          <w:color w:val="4F81BD" w:themeColor="accent1"/>
        </w:rPr>
      </w:pPr>
    </w:p>
    <w:p w:rsidR="00251D6E" w:rsidRDefault="00251D6E" w:rsidP="00FB76A5">
      <w:pPr>
        <w:pStyle w:val="Heading1"/>
        <w:rPr>
          <w:rFonts w:cs="Arial"/>
          <w:bCs w:val="0"/>
          <w:color w:val="4F81BD" w:themeColor="accent1"/>
        </w:rPr>
      </w:pPr>
    </w:p>
    <w:p w:rsidR="00FB76A5" w:rsidRDefault="00FB76A5" w:rsidP="00FB76A5">
      <w:pPr>
        <w:pStyle w:val="Heading1"/>
        <w:rPr>
          <w:color w:val="005293"/>
          <w:spacing w:val="-1"/>
          <w:sz w:val="36"/>
          <w:szCs w:val="36"/>
        </w:rPr>
      </w:pPr>
      <w:r>
        <w:rPr>
          <w:rFonts w:cs="Arial"/>
          <w:bCs w:val="0"/>
          <w:color w:val="4F81BD" w:themeColor="accent1"/>
        </w:rPr>
        <w:t xml:space="preserve"> </w:t>
      </w:r>
      <w:r w:rsidRPr="00437F04">
        <w:rPr>
          <w:color w:val="005293"/>
          <w:spacing w:val="-1"/>
          <w:sz w:val="36"/>
          <w:szCs w:val="36"/>
        </w:rPr>
        <w:t>General</w:t>
      </w:r>
      <w:r w:rsidRPr="001B2231">
        <w:rPr>
          <w:color w:val="005293"/>
          <w:spacing w:val="-1"/>
          <w:sz w:val="36"/>
          <w:szCs w:val="36"/>
        </w:rPr>
        <w:t xml:space="preserve"> Safety </w:t>
      </w:r>
      <w:r w:rsidRPr="00437F04">
        <w:rPr>
          <w:color w:val="005293"/>
          <w:spacing w:val="-1"/>
          <w:sz w:val="36"/>
          <w:szCs w:val="36"/>
        </w:rPr>
        <w:t>information</w:t>
      </w:r>
    </w:p>
    <w:p w:rsidR="00FC3893" w:rsidRPr="001B2231" w:rsidRDefault="00FC3893" w:rsidP="00FC3893">
      <w:pPr>
        <w:pStyle w:val="Heading2"/>
        <w:spacing w:before="276"/>
        <w:ind w:right="85"/>
        <w:rPr>
          <w:spacing w:val="-1"/>
          <w:sz w:val="24"/>
          <w:szCs w:val="24"/>
        </w:rPr>
      </w:pPr>
      <w:r w:rsidRPr="001B2231">
        <w:rPr>
          <w:spacing w:val="-1"/>
          <w:sz w:val="24"/>
          <w:szCs w:val="24"/>
        </w:rPr>
        <w:t>For your comfort and safety and to help</w:t>
      </w:r>
      <w:r>
        <w:rPr>
          <w:spacing w:val="-1"/>
          <w:sz w:val="24"/>
          <w:szCs w:val="24"/>
        </w:rPr>
        <w:t xml:space="preserve"> you</w:t>
      </w:r>
      <w:r w:rsidRPr="001B2231">
        <w:rPr>
          <w:spacing w:val="-1"/>
          <w:sz w:val="24"/>
          <w:szCs w:val="24"/>
        </w:rPr>
        <w:t xml:space="preserve"> </w:t>
      </w:r>
      <w:r w:rsidR="007234EC">
        <w:rPr>
          <w:spacing w:val="-1"/>
          <w:sz w:val="24"/>
          <w:szCs w:val="24"/>
        </w:rPr>
        <w:t>get the most out of your</w:t>
      </w:r>
      <w:r w:rsidRPr="001B2231">
        <w:rPr>
          <w:spacing w:val="-1"/>
          <w:sz w:val="24"/>
          <w:szCs w:val="24"/>
        </w:rPr>
        <w:t xml:space="preserve"> experience, it is importan</w:t>
      </w:r>
      <w:r>
        <w:rPr>
          <w:spacing w:val="-1"/>
          <w:sz w:val="24"/>
          <w:szCs w:val="24"/>
        </w:rPr>
        <w:t>t that you read and follow</w:t>
      </w:r>
      <w:r w:rsidRPr="001B223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the </w:t>
      </w:r>
      <w:r w:rsidRPr="001B2231">
        <w:rPr>
          <w:spacing w:val="-1"/>
          <w:sz w:val="24"/>
          <w:szCs w:val="24"/>
        </w:rPr>
        <w:t>safety rules and guidance notes</w:t>
      </w:r>
      <w:r>
        <w:rPr>
          <w:spacing w:val="-1"/>
          <w:sz w:val="24"/>
          <w:szCs w:val="24"/>
        </w:rPr>
        <w:t xml:space="preserve"> below when visiting</w:t>
      </w:r>
      <w:r w:rsidR="007234EC">
        <w:rPr>
          <w:spacing w:val="-1"/>
          <w:sz w:val="24"/>
          <w:szCs w:val="24"/>
        </w:rPr>
        <w:t xml:space="preserve"> and fishing</w:t>
      </w:r>
      <w:r w:rsidRPr="001B2231">
        <w:rPr>
          <w:spacing w:val="-1"/>
          <w:sz w:val="24"/>
          <w:szCs w:val="24"/>
        </w:rPr>
        <w:t xml:space="preserve"> our sites. </w:t>
      </w:r>
    </w:p>
    <w:p w:rsidR="00FB76A5" w:rsidRPr="001B2231" w:rsidRDefault="00FB76A5" w:rsidP="00FB76A5">
      <w:pPr>
        <w:pStyle w:val="Heading2"/>
        <w:spacing w:before="276"/>
        <w:ind w:right="85"/>
        <w:rPr>
          <w:spacing w:val="-1"/>
          <w:sz w:val="24"/>
          <w:szCs w:val="24"/>
        </w:rPr>
      </w:pPr>
      <w:r w:rsidRPr="001B2231">
        <w:rPr>
          <w:spacing w:val="-1"/>
          <w:sz w:val="24"/>
          <w:szCs w:val="24"/>
        </w:rPr>
        <w:t>We would also encourage adults and parents to point out these safety considerations to children:</w:t>
      </w:r>
    </w:p>
    <w:p w:rsidR="00FB76A5" w:rsidRDefault="00FB76A5" w:rsidP="00FB76A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>
        <w:rPr>
          <w:rFonts w:cs="Arial"/>
        </w:rPr>
        <w:t>Look</w:t>
      </w:r>
      <w:r w:rsidRPr="001B2231">
        <w:rPr>
          <w:rFonts w:cs="Arial"/>
        </w:rPr>
        <w:t xml:space="preserve"> </w:t>
      </w:r>
      <w:r>
        <w:rPr>
          <w:rFonts w:cs="Arial"/>
        </w:rPr>
        <w:t>out</w:t>
      </w:r>
      <w:r w:rsidRPr="001B2231">
        <w:rPr>
          <w:rFonts w:cs="Arial"/>
        </w:rPr>
        <w:t xml:space="preserve"> </w:t>
      </w:r>
      <w:r>
        <w:rPr>
          <w:rFonts w:cs="Arial"/>
        </w:rPr>
        <w:t xml:space="preserve">for </w:t>
      </w:r>
      <w:r w:rsidRPr="001B2231">
        <w:rPr>
          <w:rFonts w:cs="Arial"/>
        </w:rPr>
        <w:t xml:space="preserve">and </w:t>
      </w:r>
      <w:r>
        <w:rPr>
          <w:rFonts w:cs="Arial"/>
        </w:rPr>
        <w:t>abide by</w:t>
      </w:r>
      <w:r w:rsidRPr="001B2231">
        <w:rPr>
          <w:rFonts w:cs="Arial"/>
        </w:rPr>
        <w:t xml:space="preserve"> </w:t>
      </w:r>
      <w:r>
        <w:rPr>
          <w:rFonts w:cs="Arial"/>
        </w:rPr>
        <w:t>any</w:t>
      </w:r>
      <w:r w:rsidRPr="001B2231">
        <w:rPr>
          <w:rFonts w:cs="Arial"/>
        </w:rPr>
        <w:t xml:space="preserve"> </w:t>
      </w:r>
      <w:r>
        <w:rPr>
          <w:rFonts w:cs="Arial"/>
        </w:rPr>
        <w:t xml:space="preserve">safety </w:t>
      </w:r>
      <w:r w:rsidRPr="001B2231">
        <w:rPr>
          <w:rFonts w:cs="Arial"/>
        </w:rPr>
        <w:t xml:space="preserve">notices </w:t>
      </w:r>
      <w:r>
        <w:rPr>
          <w:rFonts w:cs="Arial"/>
        </w:rPr>
        <w:t xml:space="preserve">or </w:t>
      </w:r>
      <w:r w:rsidRPr="001B2231">
        <w:rPr>
          <w:rFonts w:cs="Arial"/>
        </w:rPr>
        <w:t xml:space="preserve">warning signs </w:t>
      </w:r>
      <w:r>
        <w:rPr>
          <w:rFonts w:cs="Arial"/>
        </w:rPr>
        <w:t>–</w:t>
      </w:r>
      <w:r w:rsidRPr="001B2231">
        <w:rPr>
          <w:rFonts w:cs="Arial"/>
        </w:rPr>
        <w:t xml:space="preserve"> they </w:t>
      </w:r>
      <w:r>
        <w:rPr>
          <w:rFonts w:cs="Arial"/>
        </w:rPr>
        <w:t>are there</w:t>
      </w:r>
      <w:r w:rsidRPr="001B2231">
        <w:rPr>
          <w:rFonts w:cs="Arial"/>
        </w:rPr>
        <w:t xml:space="preserve"> </w:t>
      </w:r>
      <w:r>
        <w:rPr>
          <w:rFonts w:cs="Arial"/>
        </w:rPr>
        <w:t>to</w:t>
      </w:r>
      <w:r w:rsidRPr="001B2231">
        <w:rPr>
          <w:rFonts w:cs="Arial"/>
        </w:rPr>
        <w:t xml:space="preserve"> </w:t>
      </w:r>
      <w:r>
        <w:rPr>
          <w:rFonts w:cs="Arial"/>
        </w:rPr>
        <w:t xml:space="preserve">protect </w:t>
      </w:r>
      <w:r w:rsidRPr="001B2231">
        <w:rPr>
          <w:rFonts w:cs="Arial"/>
        </w:rPr>
        <w:t>you.</w:t>
      </w:r>
    </w:p>
    <w:p w:rsid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 w:rsidRPr="001B2231">
        <w:rPr>
          <w:rFonts w:cs="Arial"/>
        </w:rPr>
        <w:t>Children under the age of 14 years must be accompanied by an adult.</w:t>
      </w:r>
    </w:p>
    <w:p w:rsid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 w:rsidRPr="001B2231">
        <w:rPr>
          <w:rFonts w:cs="Arial"/>
        </w:rPr>
        <w:t>Please make yourself familiar with life saving equipment before fishing.</w:t>
      </w:r>
    </w:p>
    <w:p w:rsidR="00FB76A5" w:rsidRP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 w:rsidRPr="001B2231">
        <w:rPr>
          <w:rFonts w:cs="Arial"/>
        </w:rPr>
        <w:t>To avoid slipping, please wear ankle supporting footwear with good grip and take extra care on dam walls and grassy banks</w:t>
      </w:r>
      <w:r>
        <w:rPr>
          <w:rFonts w:cs="Arial"/>
        </w:rPr>
        <w:t>.</w:t>
      </w:r>
    </w:p>
    <w:p w:rsid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 w:rsidRPr="001B2231">
        <w:rPr>
          <w:rFonts w:cs="Arial"/>
        </w:rPr>
        <w:t>Always check behind you before casting in case anyone is passing by.</w:t>
      </w:r>
    </w:p>
    <w:p w:rsid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 w:rsidRPr="001B2231">
        <w:rPr>
          <w:rFonts w:cs="Arial"/>
        </w:rPr>
        <w:t>Keep rods and lines away from overhead power cables.</w:t>
      </w:r>
    </w:p>
    <w:p w:rsid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 w:rsidRPr="001B2231">
        <w:rPr>
          <w:rFonts w:cs="Arial"/>
        </w:rPr>
        <w:t>In an electrical storm, cease fishing, put the rod down and move well away from it.</w:t>
      </w:r>
    </w:p>
    <w:p w:rsidR="00FB76A5" w:rsidRP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 w:rsidRPr="001B2231">
        <w:rPr>
          <w:rFonts w:cs="Arial"/>
        </w:rPr>
        <w:t>Beware</w:t>
      </w:r>
      <w:r>
        <w:rPr>
          <w:rFonts w:cs="Arial"/>
        </w:rPr>
        <w:t xml:space="preserve"> </w:t>
      </w:r>
      <w:r w:rsidRPr="001B2231">
        <w:rPr>
          <w:rFonts w:cs="Arial"/>
        </w:rPr>
        <w:t>of adders</w:t>
      </w:r>
      <w:r>
        <w:rPr>
          <w:rFonts w:cs="Arial"/>
        </w:rPr>
        <w:t xml:space="preserve"> </w:t>
      </w:r>
      <w:r w:rsidRPr="001B2231">
        <w:rPr>
          <w:rFonts w:cs="Arial"/>
        </w:rPr>
        <w:t>(Britain’s</w:t>
      </w:r>
      <w:r>
        <w:rPr>
          <w:rFonts w:cs="Arial"/>
        </w:rPr>
        <w:t xml:space="preserve"> only</w:t>
      </w:r>
      <w:r w:rsidRPr="001B2231">
        <w:rPr>
          <w:rFonts w:cs="Arial"/>
        </w:rPr>
        <w:t xml:space="preserve"> venomous</w:t>
      </w:r>
      <w:r>
        <w:rPr>
          <w:rFonts w:cs="Arial"/>
        </w:rPr>
        <w:t xml:space="preserve"> </w:t>
      </w:r>
      <w:r w:rsidRPr="001B2231">
        <w:rPr>
          <w:rFonts w:cs="Arial"/>
        </w:rPr>
        <w:t>snake);</w:t>
      </w:r>
      <w:r>
        <w:rPr>
          <w:rFonts w:cs="Arial"/>
        </w:rPr>
        <w:t xml:space="preserve"> </w:t>
      </w:r>
      <w:r w:rsidRPr="001B2231">
        <w:rPr>
          <w:rFonts w:cs="Arial"/>
        </w:rPr>
        <w:t>if you</w:t>
      </w:r>
      <w:r>
        <w:rPr>
          <w:rFonts w:cs="Arial"/>
        </w:rPr>
        <w:t xml:space="preserve"> </w:t>
      </w:r>
      <w:r w:rsidRPr="001B2231">
        <w:rPr>
          <w:rFonts w:cs="Arial"/>
        </w:rPr>
        <w:t>spot one please</w:t>
      </w:r>
      <w:r>
        <w:rPr>
          <w:rFonts w:cs="Arial"/>
        </w:rPr>
        <w:t xml:space="preserve"> </w:t>
      </w:r>
      <w:r w:rsidRPr="001B2231">
        <w:rPr>
          <w:rFonts w:cs="Arial"/>
        </w:rPr>
        <w:t>leave</w:t>
      </w:r>
      <w:r>
        <w:rPr>
          <w:rFonts w:cs="Arial"/>
        </w:rPr>
        <w:t xml:space="preserve"> it </w:t>
      </w:r>
      <w:r w:rsidRPr="001B2231">
        <w:rPr>
          <w:rFonts w:cs="Arial"/>
        </w:rPr>
        <w:t>alone,</w:t>
      </w:r>
      <w:r>
        <w:rPr>
          <w:rFonts w:cs="Arial"/>
        </w:rPr>
        <w:t xml:space="preserve"> they</w:t>
      </w:r>
      <w:r w:rsidRPr="001B2231">
        <w:rPr>
          <w:rFonts w:cs="Arial"/>
        </w:rPr>
        <w:t xml:space="preserve"> </w:t>
      </w:r>
      <w:r>
        <w:rPr>
          <w:rFonts w:cs="Arial"/>
        </w:rPr>
        <w:t xml:space="preserve">are harmless </w:t>
      </w:r>
      <w:r w:rsidRPr="001B2231">
        <w:rPr>
          <w:rFonts w:cs="Arial"/>
        </w:rPr>
        <w:t>if</w:t>
      </w:r>
      <w:r>
        <w:rPr>
          <w:rFonts w:cs="Arial"/>
        </w:rPr>
        <w:t xml:space="preserve"> </w:t>
      </w:r>
      <w:r w:rsidRPr="001B2231">
        <w:rPr>
          <w:rFonts w:cs="Arial"/>
        </w:rPr>
        <w:t>left</w:t>
      </w:r>
      <w:r>
        <w:rPr>
          <w:rFonts w:cs="Arial"/>
        </w:rPr>
        <w:t xml:space="preserve"> </w:t>
      </w:r>
      <w:r w:rsidRPr="001B2231">
        <w:rPr>
          <w:rFonts w:cs="Arial"/>
        </w:rPr>
        <w:t>undisturbed.</w:t>
      </w:r>
    </w:p>
    <w:p w:rsidR="00FB76A5" w:rsidRDefault="00683196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>
        <w:rPr>
          <w:rFonts w:cs="Arial"/>
        </w:rPr>
        <w:t xml:space="preserve">Waterside Parks </w:t>
      </w:r>
      <w:r w:rsidR="00FB76A5" w:rsidRPr="001B2231">
        <w:rPr>
          <w:rFonts w:cs="Arial"/>
        </w:rPr>
        <w:t>Rangers reserve the right to cancel or suspend fishing due to adverse weather or any other safety consideration.</w:t>
      </w:r>
    </w:p>
    <w:p w:rsid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 w:rsidRPr="001B2231">
        <w:rPr>
          <w:rFonts w:cs="Arial"/>
        </w:rPr>
        <w:t>Unauthorised swimming in all Northumbrian Water reservoirs is prohibited.</w:t>
      </w:r>
    </w:p>
    <w:p w:rsid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 w:rsidRPr="001B2231">
        <w:rPr>
          <w:rFonts w:cs="Arial"/>
        </w:rPr>
        <w:t>Be prepared to help others in difficulty but do not put your own life at risk.</w:t>
      </w:r>
    </w:p>
    <w:p w:rsidR="00FB76A5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 w:rsidRPr="001B2231">
        <w:rPr>
          <w:rFonts w:cs="Arial"/>
        </w:rPr>
        <w:t>The lighting of fires is not allowed.</w:t>
      </w:r>
    </w:p>
    <w:p w:rsidR="00FB76A5" w:rsidRPr="001B2231" w:rsidRDefault="00FB76A5" w:rsidP="00FB76A5">
      <w:pPr>
        <w:pStyle w:val="BodyText"/>
        <w:numPr>
          <w:ilvl w:val="0"/>
          <w:numId w:val="4"/>
        </w:numPr>
        <w:tabs>
          <w:tab w:val="left" w:pos="1558"/>
        </w:tabs>
        <w:spacing w:after="120"/>
        <w:ind w:left="1570" w:right="1020"/>
        <w:rPr>
          <w:rFonts w:cs="Arial"/>
        </w:rPr>
      </w:pPr>
      <w:r w:rsidRPr="001B2231">
        <w:rPr>
          <w:rFonts w:cs="Arial"/>
        </w:rPr>
        <w:t xml:space="preserve">For the comfort and safety of all visitors to our sites all dogs must be kept on a lead.  </w:t>
      </w:r>
    </w:p>
    <w:p w:rsidR="00FB76A5" w:rsidRDefault="00FB76A5" w:rsidP="00FB76A5">
      <w:pPr>
        <w:rPr>
          <w:rFonts w:ascii="Arial" w:eastAsia="Arial" w:hAnsi="Arial" w:cs="Arial"/>
          <w:sz w:val="24"/>
          <w:szCs w:val="24"/>
        </w:rPr>
      </w:pPr>
    </w:p>
    <w:p w:rsidR="001B2231" w:rsidRDefault="00FB76A5" w:rsidP="005160C9">
      <w:pPr>
        <w:pStyle w:val="Heading3"/>
        <w:ind w:left="837"/>
        <w:rPr>
          <w:b w:val="0"/>
          <w:bCs w:val="0"/>
          <w:color w:val="005293"/>
          <w:spacing w:val="-1"/>
          <w:sz w:val="36"/>
          <w:szCs w:val="36"/>
        </w:rPr>
      </w:pPr>
      <w:r w:rsidRPr="001B2231">
        <w:rPr>
          <w:rFonts w:eastAsiaTheme="majorEastAsia" w:cs="Arial"/>
          <w:color w:val="1F497D" w:themeColor="text2"/>
        </w:rPr>
        <w:t>This list is not exhaustive if in doubt please consult our</w:t>
      </w:r>
      <w:r w:rsidR="002E7E25">
        <w:rPr>
          <w:rFonts w:eastAsiaTheme="majorEastAsia" w:cs="Arial"/>
          <w:color w:val="1F497D" w:themeColor="text2"/>
        </w:rPr>
        <w:t xml:space="preserve"> Waterside Parks Ranger T</w:t>
      </w:r>
      <w:r w:rsidRPr="001B2231">
        <w:rPr>
          <w:rFonts w:eastAsiaTheme="majorEastAsia" w:cs="Arial"/>
          <w:color w:val="1F497D" w:themeColor="text2"/>
        </w:rPr>
        <w:t>eam.</w:t>
      </w:r>
    </w:p>
    <w:p w:rsidR="001B2231" w:rsidRDefault="001B2231">
      <w:pPr>
        <w:spacing w:before="233"/>
        <w:ind w:left="837" w:right="133"/>
        <w:rPr>
          <w:rFonts w:ascii="Arial" w:eastAsia="Arial" w:hAnsi="Arial"/>
          <w:b/>
          <w:bCs/>
          <w:color w:val="005293"/>
          <w:spacing w:val="-1"/>
          <w:sz w:val="36"/>
          <w:szCs w:val="36"/>
        </w:rPr>
      </w:pPr>
      <w:bookmarkStart w:id="3" w:name="Fishing_rules_for_web_-_Catch_and_releas"/>
      <w:bookmarkEnd w:id="3"/>
    </w:p>
    <w:p w:rsidR="003E09C9" w:rsidRDefault="003E09C9" w:rsidP="00B06A11">
      <w:pPr>
        <w:spacing w:before="227"/>
        <w:ind w:left="1277"/>
        <w:rPr>
          <w:rFonts w:ascii="Arial" w:eastAsia="Arial" w:hAnsi="Arial"/>
          <w:b/>
          <w:bCs/>
          <w:color w:val="005293"/>
          <w:spacing w:val="-1"/>
          <w:sz w:val="36"/>
          <w:szCs w:val="36"/>
        </w:rPr>
      </w:pPr>
      <w:bookmarkStart w:id="4" w:name="Fishing_rules_for_web_-_Hints_and_tips_N"/>
      <w:bookmarkStart w:id="5" w:name="Fishing_rules_for_web_-_Loyalty_card_ter"/>
      <w:bookmarkStart w:id="6" w:name="Fishing_rules_for_web_-_Rules_and_import"/>
      <w:bookmarkEnd w:id="4"/>
      <w:bookmarkEnd w:id="5"/>
      <w:bookmarkEnd w:id="6"/>
    </w:p>
    <w:p w:rsidR="00A93E4E" w:rsidRDefault="00A93E4E" w:rsidP="00A93E4E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A93E4E" w:rsidRDefault="00A93E4E" w:rsidP="00A93E4E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7D702C" w:rsidRDefault="007D702C" w:rsidP="00A93E4E">
      <w:pPr>
        <w:spacing w:before="228"/>
        <w:ind w:left="1086" w:right="351"/>
        <w:jc w:val="center"/>
        <w:rPr>
          <w:rFonts w:ascii="Arial" w:eastAsia="Arial" w:hAnsi="Arial" w:cs="Arial"/>
          <w:b/>
          <w:bCs/>
          <w:color w:val="1F497D"/>
          <w:spacing w:val="-1"/>
          <w:sz w:val="36"/>
          <w:szCs w:val="36"/>
        </w:rPr>
      </w:pPr>
    </w:p>
    <w:sectPr w:rsidR="007D702C" w:rsidSect="00CC124E">
      <w:headerReference w:type="default" r:id="rId9"/>
      <w:pgSz w:w="11900" w:h="16850"/>
      <w:pgMar w:top="660" w:right="16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D2" w:rsidRDefault="00D04DD2" w:rsidP="00CC124E">
      <w:r>
        <w:separator/>
      </w:r>
    </w:p>
  </w:endnote>
  <w:endnote w:type="continuationSeparator" w:id="0">
    <w:p w:rsidR="00D04DD2" w:rsidRDefault="00D04DD2" w:rsidP="00C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D2" w:rsidRDefault="00D04DD2" w:rsidP="00CC124E">
      <w:r>
        <w:separator/>
      </w:r>
    </w:p>
  </w:footnote>
  <w:footnote w:type="continuationSeparator" w:id="0">
    <w:p w:rsidR="00D04DD2" w:rsidRDefault="00D04DD2" w:rsidP="00CC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D2" w:rsidRDefault="005C04E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NW LOGO CMYK POS.jpg" style="position:absolute;margin-left:26.2pt;margin-top:42.7pt;width:207.5pt;height:48.7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D2" w:rsidRDefault="00D04DD2">
    <w:pPr>
      <w:spacing w:line="14" w:lineRule="auto"/>
      <w:rPr>
        <w:sz w:val="2"/>
        <w:szCs w:val="2"/>
      </w:rPr>
    </w:pPr>
    <w:r>
      <w:rPr>
        <w:noProof/>
        <w:szCs w:val="2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393700</wp:posOffset>
          </wp:positionH>
          <wp:positionV relativeFrom="page">
            <wp:posOffset>390525</wp:posOffset>
          </wp:positionV>
          <wp:extent cx="2635250" cy="618490"/>
          <wp:effectExtent l="0" t="0" r="0" b="0"/>
          <wp:wrapNone/>
          <wp:docPr id="7" name="Picture 7" descr="NW LOGO CMYK 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W LOGO CMYK 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C84"/>
    <w:multiLevelType w:val="hybridMultilevel"/>
    <w:tmpl w:val="F1D066DE"/>
    <w:lvl w:ilvl="0" w:tplc="A7F88798">
      <w:start w:val="1"/>
      <w:numFmt w:val="bullet"/>
      <w:lvlText w:val="-"/>
      <w:lvlJc w:val="left"/>
      <w:pPr>
        <w:ind w:left="1905" w:hanging="348"/>
      </w:pPr>
      <w:rPr>
        <w:rFonts w:ascii="Arial" w:eastAsia="Arial" w:hAnsi="Arial" w:hint="default"/>
        <w:sz w:val="24"/>
        <w:szCs w:val="24"/>
      </w:rPr>
    </w:lvl>
    <w:lvl w:ilvl="1" w:tplc="40DE030A">
      <w:start w:val="1"/>
      <w:numFmt w:val="bullet"/>
      <w:lvlText w:val="•"/>
      <w:lvlJc w:val="left"/>
      <w:pPr>
        <w:ind w:left="2772" w:hanging="348"/>
      </w:pPr>
      <w:rPr>
        <w:rFonts w:hint="default"/>
      </w:rPr>
    </w:lvl>
    <w:lvl w:ilvl="2" w:tplc="181C52B8">
      <w:start w:val="1"/>
      <w:numFmt w:val="bullet"/>
      <w:lvlText w:val="•"/>
      <w:lvlJc w:val="left"/>
      <w:pPr>
        <w:ind w:left="3640" w:hanging="348"/>
      </w:pPr>
      <w:rPr>
        <w:rFonts w:hint="default"/>
      </w:rPr>
    </w:lvl>
    <w:lvl w:ilvl="3" w:tplc="BF129B4C">
      <w:start w:val="1"/>
      <w:numFmt w:val="bullet"/>
      <w:lvlText w:val="•"/>
      <w:lvlJc w:val="left"/>
      <w:pPr>
        <w:ind w:left="4507" w:hanging="348"/>
      </w:pPr>
      <w:rPr>
        <w:rFonts w:hint="default"/>
      </w:rPr>
    </w:lvl>
    <w:lvl w:ilvl="4" w:tplc="3280BFDA">
      <w:start w:val="1"/>
      <w:numFmt w:val="bullet"/>
      <w:lvlText w:val="•"/>
      <w:lvlJc w:val="left"/>
      <w:pPr>
        <w:ind w:left="5374" w:hanging="348"/>
      </w:pPr>
      <w:rPr>
        <w:rFonts w:hint="default"/>
      </w:rPr>
    </w:lvl>
    <w:lvl w:ilvl="5" w:tplc="85D2495E">
      <w:start w:val="1"/>
      <w:numFmt w:val="bullet"/>
      <w:lvlText w:val="•"/>
      <w:lvlJc w:val="left"/>
      <w:pPr>
        <w:ind w:left="6242" w:hanging="348"/>
      </w:pPr>
      <w:rPr>
        <w:rFonts w:hint="default"/>
      </w:rPr>
    </w:lvl>
    <w:lvl w:ilvl="6" w:tplc="298C36B6">
      <w:start w:val="1"/>
      <w:numFmt w:val="bullet"/>
      <w:lvlText w:val="•"/>
      <w:lvlJc w:val="left"/>
      <w:pPr>
        <w:ind w:left="7109" w:hanging="348"/>
      </w:pPr>
      <w:rPr>
        <w:rFonts w:hint="default"/>
      </w:rPr>
    </w:lvl>
    <w:lvl w:ilvl="7" w:tplc="4492E136">
      <w:start w:val="1"/>
      <w:numFmt w:val="bullet"/>
      <w:lvlText w:val="•"/>
      <w:lvlJc w:val="left"/>
      <w:pPr>
        <w:ind w:left="7977" w:hanging="348"/>
      </w:pPr>
      <w:rPr>
        <w:rFonts w:hint="default"/>
      </w:rPr>
    </w:lvl>
    <w:lvl w:ilvl="8" w:tplc="60B2E880">
      <w:start w:val="1"/>
      <w:numFmt w:val="bullet"/>
      <w:lvlText w:val="•"/>
      <w:lvlJc w:val="left"/>
      <w:pPr>
        <w:ind w:left="8844" w:hanging="348"/>
      </w:pPr>
      <w:rPr>
        <w:rFonts w:hint="default"/>
      </w:rPr>
    </w:lvl>
  </w:abstractNum>
  <w:abstractNum w:abstractNumId="1" w15:restartNumberingAfterBreak="0">
    <w:nsid w:val="122844AA"/>
    <w:multiLevelType w:val="hybridMultilevel"/>
    <w:tmpl w:val="D0CE2A32"/>
    <w:lvl w:ilvl="0" w:tplc="1430C944">
      <w:start w:val="1"/>
      <w:numFmt w:val="bullet"/>
      <w:lvlText w:val="-"/>
      <w:lvlJc w:val="left"/>
      <w:pPr>
        <w:ind w:left="191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2961A9A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2" w:tplc="07C4580A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3" w:tplc="E8384F80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4" w:tplc="5978DA2A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5" w:tplc="F5FEA3CE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6" w:tplc="AD58AC1A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7" w:tplc="F3A257AE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095C4918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2" w15:restartNumberingAfterBreak="0">
    <w:nsid w:val="2838314C"/>
    <w:multiLevelType w:val="hybridMultilevel"/>
    <w:tmpl w:val="02F859B0"/>
    <w:lvl w:ilvl="0" w:tplc="29E22BDA">
      <w:start w:val="1"/>
      <w:numFmt w:val="bullet"/>
      <w:lvlText w:val="-"/>
      <w:lvlJc w:val="left"/>
      <w:pPr>
        <w:ind w:left="1904" w:hanging="348"/>
      </w:pPr>
      <w:rPr>
        <w:rFonts w:ascii="Arial" w:eastAsia="Arial" w:hAnsi="Arial" w:hint="default"/>
        <w:sz w:val="24"/>
        <w:szCs w:val="24"/>
      </w:rPr>
    </w:lvl>
    <w:lvl w:ilvl="1" w:tplc="9C12E506">
      <w:start w:val="1"/>
      <w:numFmt w:val="bullet"/>
      <w:lvlText w:val="•"/>
      <w:lvlJc w:val="left"/>
      <w:pPr>
        <w:ind w:left="2772" w:hanging="348"/>
      </w:pPr>
      <w:rPr>
        <w:rFonts w:hint="default"/>
      </w:rPr>
    </w:lvl>
    <w:lvl w:ilvl="2" w:tplc="BCCC7614">
      <w:start w:val="1"/>
      <w:numFmt w:val="bullet"/>
      <w:lvlText w:val="•"/>
      <w:lvlJc w:val="left"/>
      <w:pPr>
        <w:ind w:left="3639" w:hanging="348"/>
      </w:pPr>
      <w:rPr>
        <w:rFonts w:hint="default"/>
      </w:rPr>
    </w:lvl>
    <w:lvl w:ilvl="3" w:tplc="5AA4C5CC">
      <w:start w:val="1"/>
      <w:numFmt w:val="bullet"/>
      <w:lvlText w:val="•"/>
      <w:lvlJc w:val="left"/>
      <w:pPr>
        <w:ind w:left="4507" w:hanging="348"/>
      </w:pPr>
      <w:rPr>
        <w:rFonts w:hint="default"/>
      </w:rPr>
    </w:lvl>
    <w:lvl w:ilvl="4" w:tplc="97C01ED8">
      <w:start w:val="1"/>
      <w:numFmt w:val="bullet"/>
      <w:lvlText w:val="•"/>
      <w:lvlJc w:val="left"/>
      <w:pPr>
        <w:ind w:left="5374" w:hanging="348"/>
      </w:pPr>
      <w:rPr>
        <w:rFonts w:hint="default"/>
      </w:rPr>
    </w:lvl>
    <w:lvl w:ilvl="5" w:tplc="8FBA5C4C">
      <w:start w:val="1"/>
      <w:numFmt w:val="bullet"/>
      <w:lvlText w:val="•"/>
      <w:lvlJc w:val="left"/>
      <w:pPr>
        <w:ind w:left="6242" w:hanging="348"/>
      </w:pPr>
      <w:rPr>
        <w:rFonts w:hint="default"/>
      </w:rPr>
    </w:lvl>
    <w:lvl w:ilvl="6" w:tplc="216EE3A4">
      <w:start w:val="1"/>
      <w:numFmt w:val="bullet"/>
      <w:lvlText w:val="•"/>
      <w:lvlJc w:val="left"/>
      <w:pPr>
        <w:ind w:left="7109" w:hanging="348"/>
      </w:pPr>
      <w:rPr>
        <w:rFonts w:hint="default"/>
      </w:rPr>
    </w:lvl>
    <w:lvl w:ilvl="7" w:tplc="8B5E3D1C">
      <w:start w:val="1"/>
      <w:numFmt w:val="bullet"/>
      <w:lvlText w:val="•"/>
      <w:lvlJc w:val="left"/>
      <w:pPr>
        <w:ind w:left="7976" w:hanging="348"/>
      </w:pPr>
      <w:rPr>
        <w:rFonts w:hint="default"/>
      </w:rPr>
    </w:lvl>
    <w:lvl w:ilvl="8" w:tplc="C40C74FA">
      <w:start w:val="1"/>
      <w:numFmt w:val="bullet"/>
      <w:lvlText w:val="•"/>
      <w:lvlJc w:val="left"/>
      <w:pPr>
        <w:ind w:left="8844" w:hanging="348"/>
      </w:pPr>
      <w:rPr>
        <w:rFonts w:hint="default"/>
      </w:rPr>
    </w:lvl>
  </w:abstractNum>
  <w:abstractNum w:abstractNumId="3" w15:restartNumberingAfterBreak="0">
    <w:nsid w:val="3ADA0548"/>
    <w:multiLevelType w:val="hybridMultilevel"/>
    <w:tmpl w:val="56EC0FA4"/>
    <w:lvl w:ilvl="0" w:tplc="59347C22">
      <w:start w:val="1"/>
      <w:numFmt w:val="bullet"/>
      <w:lvlText w:val="•"/>
      <w:lvlJc w:val="left"/>
      <w:pPr>
        <w:ind w:left="820" w:hanging="721"/>
      </w:pPr>
      <w:rPr>
        <w:rFonts w:ascii="Arial" w:eastAsia="Arial" w:hAnsi="Arial" w:hint="default"/>
        <w:sz w:val="24"/>
        <w:szCs w:val="24"/>
      </w:rPr>
    </w:lvl>
    <w:lvl w:ilvl="1" w:tplc="B25CF27C">
      <w:start w:val="1"/>
      <w:numFmt w:val="bullet"/>
      <w:lvlText w:val="•"/>
      <w:lvlJc w:val="left"/>
      <w:pPr>
        <w:ind w:left="1798" w:hanging="721"/>
      </w:pPr>
      <w:rPr>
        <w:rFonts w:hint="default"/>
      </w:rPr>
    </w:lvl>
    <w:lvl w:ilvl="2" w:tplc="40F0A894">
      <w:start w:val="1"/>
      <w:numFmt w:val="bullet"/>
      <w:lvlText w:val="•"/>
      <w:lvlJc w:val="left"/>
      <w:pPr>
        <w:ind w:left="2776" w:hanging="721"/>
      </w:pPr>
      <w:rPr>
        <w:rFonts w:hint="default"/>
      </w:rPr>
    </w:lvl>
    <w:lvl w:ilvl="3" w:tplc="E266021A">
      <w:start w:val="1"/>
      <w:numFmt w:val="bullet"/>
      <w:lvlText w:val="•"/>
      <w:lvlJc w:val="left"/>
      <w:pPr>
        <w:ind w:left="3754" w:hanging="721"/>
      </w:pPr>
      <w:rPr>
        <w:rFonts w:hint="default"/>
      </w:rPr>
    </w:lvl>
    <w:lvl w:ilvl="4" w:tplc="DB62BC90">
      <w:start w:val="1"/>
      <w:numFmt w:val="bullet"/>
      <w:lvlText w:val="•"/>
      <w:lvlJc w:val="left"/>
      <w:pPr>
        <w:ind w:left="4731" w:hanging="721"/>
      </w:pPr>
      <w:rPr>
        <w:rFonts w:hint="default"/>
      </w:rPr>
    </w:lvl>
    <w:lvl w:ilvl="5" w:tplc="5D96D7B6">
      <w:start w:val="1"/>
      <w:numFmt w:val="bullet"/>
      <w:lvlText w:val="•"/>
      <w:lvlJc w:val="left"/>
      <w:pPr>
        <w:ind w:left="5709" w:hanging="721"/>
      </w:pPr>
      <w:rPr>
        <w:rFonts w:hint="default"/>
      </w:rPr>
    </w:lvl>
    <w:lvl w:ilvl="6" w:tplc="04CA1294">
      <w:start w:val="1"/>
      <w:numFmt w:val="bullet"/>
      <w:lvlText w:val="•"/>
      <w:lvlJc w:val="left"/>
      <w:pPr>
        <w:ind w:left="6687" w:hanging="721"/>
      </w:pPr>
      <w:rPr>
        <w:rFonts w:hint="default"/>
      </w:rPr>
    </w:lvl>
    <w:lvl w:ilvl="7" w:tplc="003C361A">
      <w:start w:val="1"/>
      <w:numFmt w:val="bullet"/>
      <w:lvlText w:val="•"/>
      <w:lvlJc w:val="left"/>
      <w:pPr>
        <w:ind w:left="7665" w:hanging="721"/>
      </w:pPr>
      <w:rPr>
        <w:rFonts w:hint="default"/>
      </w:rPr>
    </w:lvl>
    <w:lvl w:ilvl="8" w:tplc="DD1285EC">
      <w:start w:val="1"/>
      <w:numFmt w:val="bullet"/>
      <w:lvlText w:val="•"/>
      <w:lvlJc w:val="left"/>
      <w:pPr>
        <w:ind w:left="8643" w:hanging="721"/>
      </w:pPr>
      <w:rPr>
        <w:rFonts w:hint="default"/>
      </w:rPr>
    </w:lvl>
  </w:abstractNum>
  <w:abstractNum w:abstractNumId="4" w15:restartNumberingAfterBreak="0">
    <w:nsid w:val="4A236537"/>
    <w:multiLevelType w:val="hybridMultilevel"/>
    <w:tmpl w:val="3516ED0A"/>
    <w:lvl w:ilvl="0" w:tplc="E8E2D53E">
      <w:start w:val="1"/>
      <w:numFmt w:val="bullet"/>
      <w:lvlText w:val="•"/>
      <w:lvlJc w:val="left"/>
      <w:pPr>
        <w:ind w:left="1557" w:hanging="720"/>
      </w:pPr>
      <w:rPr>
        <w:rFonts w:ascii="Arial" w:eastAsia="Arial" w:hAnsi="Arial" w:hint="default"/>
        <w:color w:val="005293"/>
        <w:sz w:val="24"/>
        <w:szCs w:val="24"/>
      </w:rPr>
    </w:lvl>
    <w:lvl w:ilvl="1" w:tplc="3DC62D26">
      <w:start w:val="1"/>
      <w:numFmt w:val="bullet"/>
      <w:lvlText w:val="•"/>
      <w:lvlJc w:val="left"/>
      <w:pPr>
        <w:ind w:left="1720" w:hanging="720"/>
      </w:pPr>
      <w:rPr>
        <w:rFonts w:ascii="Arial" w:eastAsia="Arial" w:hAnsi="Arial" w:hint="default"/>
        <w:color w:val="005293"/>
        <w:sz w:val="24"/>
        <w:szCs w:val="24"/>
      </w:rPr>
    </w:lvl>
    <w:lvl w:ilvl="2" w:tplc="8C204726">
      <w:start w:val="1"/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CE66A4D4">
      <w:start w:val="1"/>
      <w:numFmt w:val="bullet"/>
      <w:lvlText w:val="•"/>
      <w:lvlJc w:val="left"/>
      <w:pPr>
        <w:ind w:left="3577" w:hanging="720"/>
      </w:pPr>
      <w:rPr>
        <w:rFonts w:hint="default"/>
      </w:rPr>
    </w:lvl>
    <w:lvl w:ilvl="4" w:tplc="CBF4CC3E">
      <w:start w:val="1"/>
      <w:numFmt w:val="bullet"/>
      <w:lvlText w:val="•"/>
      <w:lvlJc w:val="left"/>
      <w:pPr>
        <w:ind w:left="4506" w:hanging="720"/>
      </w:pPr>
      <w:rPr>
        <w:rFonts w:hint="default"/>
      </w:rPr>
    </w:lvl>
    <w:lvl w:ilvl="5" w:tplc="F8C8A92E">
      <w:start w:val="1"/>
      <w:numFmt w:val="bullet"/>
      <w:lvlText w:val="•"/>
      <w:lvlJc w:val="left"/>
      <w:pPr>
        <w:ind w:left="5435" w:hanging="720"/>
      </w:pPr>
      <w:rPr>
        <w:rFonts w:hint="default"/>
      </w:rPr>
    </w:lvl>
    <w:lvl w:ilvl="6" w:tplc="BDCCBE44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ACACDD06">
      <w:start w:val="1"/>
      <w:numFmt w:val="bullet"/>
      <w:lvlText w:val="•"/>
      <w:lvlJc w:val="left"/>
      <w:pPr>
        <w:ind w:left="7292" w:hanging="720"/>
      </w:pPr>
      <w:rPr>
        <w:rFonts w:hint="default"/>
      </w:rPr>
    </w:lvl>
    <w:lvl w:ilvl="8" w:tplc="B906D452">
      <w:start w:val="1"/>
      <w:numFmt w:val="bullet"/>
      <w:lvlText w:val="•"/>
      <w:lvlJc w:val="left"/>
      <w:pPr>
        <w:ind w:left="8221" w:hanging="720"/>
      </w:pPr>
      <w:rPr>
        <w:rFonts w:hint="default"/>
      </w:rPr>
    </w:lvl>
  </w:abstractNum>
  <w:abstractNum w:abstractNumId="5" w15:restartNumberingAfterBreak="0">
    <w:nsid w:val="6EDF2273"/>
    <w:multiLevelType w:val="hybridMultilevel"/>
    <w:tmpl w:val="FEE07D42"/>
    <w:lvl w:ilvl="0" w:tplc="A25AE1B2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F32819"/>
    <w:multiLevelType w:val="hybridMultilevel"/>
    <w:tmpl w:val="2522E342"/>
    <w:lvl w:ilvl="0" w:tplc="0F6C0AE6">
      <w:start w:val="1"/>
      <w:numFmt w:val="bullet"/>
      <w:lvlText w:val="•"/>
      <w:lvlJc w:val="left"/>
      <w:pPr>
        <w:ind w:left="1997" w:hanging="720"/>
      </w:pPr>
      <w:rPr>
        <w:rFonts w:ascii="Arial" w:eastAsia="Arial" w:hAnsi="Arial" w:hint="default"/>
        <w:color w:val="005293"/>
        <w:sz w:val="24"/>
        <w:szCs w:val="24"/>
      </w:rPr>
    </w:lvl>
    <w:lvl w:ilvl="1" w:tplc="96F49A74">
      <w:start w:val="1"/>
      <w:numFmt w:val="bullet"/>
      <w:lvlText w:val="•"/>
      <w:lvlJc w:val="left"/>
      <w:pPr>
        <w:ind w:left="2987" w:hanging="720"/>
      </w:pPr>
      <w:rPr>
        <w:rFonts w:hint="default"/>
      </w:rPr>
    </w:lvl>
    <w:lvl w:ilvl="2" w:tplc="BA4C82F2">
      <w:start w:val="1"/>
      <w:numFmt w:val="bullet"/>
      <w:lvlText w:val="•"/>
      <w:lvlJc w:val="left"/>
      <w:pPr>
        <w:ind w:left="3977" w:hanging="720"/>
      </w:pPr>
      <w:rPr>
        <w:rFonts w:hint="default"/>
      </w:rPr>
    </w:lvl>
    <w:lvl w:ilvl="3" w:tplc="0E68FDF0">
      <w:start w:val="1"/>
      <w:numFmt w:val="bullet"/>
      <w:lvlText w:val="•"/>
      <w:lvlJc w:val="left"/>
      <w:pPr>
        <w:ind w:left="4967" w:hanging="720"/>
      </w:pPr>
      <w:rPr>
        <w:rFonts w:hint="default"/>
      </w:rPr>
    </w:lvl>
    <w:lvl w:ilvl="4" w:tplc="69FA062C">
      <w:start w:val="1"/>
      <w:numFmt w:val="bullet"/>
      <w:lvlText w:val="•"/>
      <w:lvlJc w:val="left"/>
      <w:pPr>
        <w:ind w:left="5958" w:hanging="720"/>
      </w:pPr>
      <w:rPr>
        <w:rFonts w:hint="default"/>
      </w:rPr>
    </w:lvl>
    <w:lvl w:ilvl="5" w:tplc="0B86617A">
      <w:start w:val="1"/>
      <w:numFmt w:val="bullet"/>
      <w:lvlText w:val="•"/>
      <w:lvlJc w:val="left"/>
      <w:pPr>
        <w:ind w:left="6948" w:hanging="720"/>
      </w:pPr>
      <w:rPr>
        <w:rFonts w:hint="default"/>
      </w:rPr>
    </w:lvl>
    <w:lvl w:ilvl="6" w:tplc="EC5C4DE4">
      <w:start w:val="1"/>
      <w:numFmt w:val="bullet"/>
      <w:lvlText w:val="•"/>
      <w:lvlJc w:val="left"/>
      <w:pPr>
        <w:ind w:left="7938" w:hanging="720"/>
      </w:pPr>
      <w:rPr>
        <w:rFonts w:hint="default"/>
      </w:rPr>
    </w:lvl>
    <w:lvl w:ilvl="7" w:tplc="9950FFFC">
      <w:start w:val="1"/>
      <w:numFmt w:val="bullet"/>
      <w:lvlText w:val="•"/>
      <w:lvlJc w:val="left"/>
      <w:pPr>
        <w:ind w:left="8928" w:hanging="720"/>
      </w:pPr>
      <w:rPr>
        <w:rFonts w:hint="default"/>
      </w:rPr>
    </w:lvl>
    <w:lvl w:ilvl="8" w:tplc="F192315E">
      <w:start w:val="1"/>
      <w:numFmt w:val="bullet"/>
      <w:lvlText w:val="•"/>
      <w:lvlJc w:val="left"/>
      <w:pPr>
        <w:ind w:left="9918" w:hanging="720"/>
      </w:pPr>
      <w:rPr>
        <w:rFonts w:hint="default"/>
      </w:rPr>
    </w:lvl>
  </w:abstractNum>
  <w:abstractNum w:abstractNumId="7" w15:restartNumberingAfterBreak="0">
    <w:nsid w:val="7F0254F4"/>
    <w:multiLevelType w:val="hybridMultilevel"/>
    <w:tmpl w:val="BBDEBEB6"/>
    <w:lvl w:ilvl="0" w:tplc="EB3C1380">
      <w:start w:val="1"/>
      <w:numFmt w:val="bullet"/>
      <w:lvlText w:val="-"/>
      <w:lvlJc w:val="left"/>
      <w:pPr>
        <w:ind w:left="19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CC2B63E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2" w:tplc="E7C05432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3" w:tplc="8BA6C206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4" w:tplc="E7AE9402">
      <w:start w:val="1"/>
      <w:numFmt w:val="bullet"/>
      <w:lvlText w:val="•"/>
      <w:lvlJc w:val="left"/>
      <w:pPr>
        <w:ind w:left="5381" w:hanging="360"/>
      </w:pPr>
      <w:rPr>
        <w:rFonts w:hint="default"/>
      </w:rPr>
    </w:lvl>
    <w:lvl w:ilvl="5" w:tplc="9884A40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6" w:tplc="2D7A15AC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7" w:tplc="BB5075A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49944848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124E"/>
    <w:rsid w:val="00005D3B"/>
    <w:rsid w:val="0002609F"/>
    <w:rsid w:val="0003005F"/>
    <w:rsid w:val="00052ECC"/>
    <w:rsid w:val="00054856"/>
    <w:rsid w:val="000620CF"/>
    <w:rsid w:val="0008500A"/>
    <w:rsid w:val="000952C1"/>
    <w:rsid w:val="000F52CA"/>
    <w:rsid w:val="001274ED"/>
    <w:rsid w:val="0013192C"/>
    <w:rsid w:val="001A2E8C"/>
    <w:rsid w:val="001B2231"/>
    <w:rsid w:val="001D08CB"/>
    <w:rsid w:val="001F08FE"/>
    <w:rsid w:val="00200CCE"/>
    <w:rsid w:val="00224B32"/>
    <w:rsid w:val="002357D1"/>
    <w:rsid w:val="00251D6E"/>
    <w:rsid w:val="00277CC9"/>
    <w:rsid w:val="00294213"/>
    <w:rsid w:val="002B32FB"/>
    <w:rsid w:val="002B59BE"/>
    <w:rsid w:val="002C3CC3"/>
    <w:rsid w:val="002D0F1C"/>
    <w:rsid w:val="002D208E"/>
    <w:rsid w:val="002D6FE5"/>
    <w:rsid w:val="002E7E25"/>
    <w:rsid w:val="00302B88"/>
    <w:rsid w:val="00324C34"/>
    <w:rsid w:val="0032723F"/>
    <w:rsid w:val="00340C66"/>
    <w:rsid w:val="00354ECF"/>
    <w:rsid w:val="0036719D"/>
    <w:rsid w:val="003768F0"/>
    <w:rsid w:val="00380B84"/>
    <w:rsid w:val="00391F92"/>
    <w:rsid w:val="003C2753"/>
    <w:rsid w:val="003C788D"/>
    <w:rsid w:val="003E09C9"/>
    <w:rsid w:val="003F0CE9"/>
    <w:rsid w:val="004074E3"/>
    <w:rsid w:val="00415958"/>
    <w:rsid w:val="00432EF9"/>
    <w:rsid w:val="00437F04"/>
    <w:rsid w:val="0048415A"/>
    <w:rsid w:val="0049353F"/>
    <w:rsid w:val="004A2402"/>
    <w:rsid w:val="004A5BE5"/>
    <w:rsid w:val="004D111E"/>
    <w:rsid w:val="004F7CC5"/>
    <w:rsid w:val="00502021"/>
    <w:rsid w:val="005160C9"/>
    <w:rsid w:val="0053494F"/>
    <w:rsid w:val="00546B2B"/>
    <w:rsid w:val="00547937"/>
    <w:rsid w:val="005532F5"/>
    <w:rsid w:val="00564437"/>
    <w:rsid w:val="005B3802"/>
    <w:rsid w:val="005C04EF"/>
    <w:rsid w:val="0060357A"/>
    <w:rsid w:val="00614232"/>
    <w:rsid w:val="00641129"/>
    <w:rsid w:val="006658E8"/>
    <w:rsid w:val="00683196"/>
    <w:rsid w:val="00683823"/>
    <w:rsid w:val="006B1EE6"/>
    <w:rsid w:val="006C00AD"/>
    <w:rsid w:val="007234EC"/>
    <w:rsid w:val="00743C86"/>
    <w:rsid w:val="00744637"/>
    <w:rsid w:val="00745AAC"/>
    <w:rsid w:val="00747C82"/>
    <w:rsid w:val="0079043A"/>
    <w:rsid w:val="007C7CEC"/>
    <w:rsid w:val="007D702C"/>
    <w:rsid w:val="007D7C44"/>
    <w:rsid w:val="007F0405"/>
    <w:rsid w:val="007F4DA9"/>
    <w:rsid w:val="008019F0"/>
    <w:rsid w:val="00812F4C"/>
    <w:rsid w:val="00855C54"/>
    <w:rsid w:val="008A4B8D"/>
    <w:rsid w:val="008B15DF"/>
    <w:rsid w:val="008B6872"/>
    <w:rsid w:val="00902A6E"/>
    <w:rsid w:val="00917792"/>
    <w:rsid w:val="009446F5"/>
    <w:rsid w:val="00947B06"/>
    <w:rsid w:val="00971DF6"/>
    <w:rsid w:val="00973CE1"/>
    <w:rsid w:val="00994173"/>
    <w:rsid w:val="009F451E"/>
    <w:rsid w:val="00A04079"/>
    <w:rsid w:val="00A15B3F"/>
    <w:rsid w:val="00A1741A"/>
    <w:rsid w:val="00A2435D"/>
    <w:rsid w:val="00A3617F"/>
    <w:rsid w:val="00A624F2"/>
    <w:rsid w:val="00A77A88"/>
    <w:rsid w:val="00A8097F"/>
    <w:rsid w:val="00A93E4E"/>
    <w:rsid w:val="00AA2234"/>
    <w:rsid w:val="00AC5CAD"/>
    <w:rsid w:val="00AF141B"/>
    <w:rsid w:val="00B06A11"/>
    <w:rsid w:val="00B85C03"/>
    <w:rsid w:val="00BE3FE8"/>
    <w:rsid w:val="00C33030"/>
    <w:rsid w:val="00C76766"/>
    <w:rsid w:val="00C850C3"/>
    <w:rsid w:val="00C9077A"/>
    <w:rsid w:val="00CB73D2"/>
    <w:rsid w:val="00CC124E"/>
    <w:rsid w:val="00CF1D1D"/>
    <w:rsid w:val="00D04DD2"/>
    <w:rsid w:val="00D05B03"/>
    <w:rsid w:val="00D26512"/>
    <w:rsid w:val="00D40EBF"/>
    <w:rsid w:val="00D426DC"/>
    <w:rsid w:val="00D67EC5"/>
    <w:rsid w:val="00D70EA6"/>
    <w:rsid w:val="00D83AF2"/>
    <w:rsid w:val="00DA13A3"/>
    <w:rsid w:val="00DC66B8"/>
    <w:rsid w:val="00DD4335"/>
    <w:rsid w:val="00DF130A"/>
    <w:rsid w:val="00DF5207"/>
    <w:rsid w:val="00E021A4"/>
    <w:rsid w:val="00E042A0"/>
    <w:rsid w:val="00E07B56"/>
    <w:rsid w:val="00E138A8"/>
    <w:rsid w:val="00E30AD9"/>
    <w:rsid w:val="00E71856"/>
    <w:rsid w:val="00E7261A"/>
    <w:rsid w:val="00E740D9"/>
    <w:rsid w:val="00E74F28"/>
    <w:rsid w:val="00E810BC"/>
    <w:rsid w:val="00E90818"/>
    <w:rsid w:val="00E92831"/>
    <w:rsid w:val="00EA02F1"/>
    <w:rsid w:val="00EA3FE3"/>
    <w:rsid w:val="00EA6963"/>
    <w:rsid w:val="00EB7D75"/>
    <w:rsid w:val="00EC64E8"/>
    <w:rsid w:val="00F81568"/>
    <w:rsid w:val="00F90D52"/>
    <w:rsid w:val="00F9169E"/>
    <w:rsid w:val="00FA3DEC"/>
    <w:rsid w:val="00FA5A5A"/>
    <w:rsid w:val="00FB76A5"/>
    <w:rsid w:val="00FC3893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A355AAC-6EE0-414C-AEBC-9CAFF6EA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124E"/>
  </w:style>
  <w:style w:type="paragraph" w:styleId="Heading1">
    <w:name w:val="heading 1"/>
    <w:basedOn w:val="Normal"/>
    <w:uiPriority w:val="1"/>
    <w:qFormat/>
    <w:rsid w:val="00CC124E"/>
    <w:pPr>
      <w:spacing w:before="49"/>
      <w:ind w:left="837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CC124E"/>
    <w:pPr>
      <w:spacing w:before="233"/>
      <w:ind w:left="83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CC124E"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124E"/>
    <w:pPr>
      <w:ind w:left="1557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C124E"/>
  </w:style>
  <w:style w:type="paragraph" w:customStyle="1" w:styleId="TableParagraph">
    <w:name w:val="Table Paragraph"/>
    <w:basedOn w:val="Normal"/>
    <w:uiPriority w:val="1"/>
    <w:qFormat/>
    <w:rsid w:val="00CC124E"/>
  </w:style>
  <w:style w:type="paragraph" w:styleId="Header">
    <w:name w:val="header"/>
    <w:basedOn w:val="Normal"/>
    <w:link w:val="HeaderChar"/>
    <w:uiPriority w:val="99"/>
    <w:unhideWhenUsed/>
    <w:rsid w:val="00917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792"/>
  </w:style>
  <w:style w:type="paragraph" w:styleId="Footer">
    <w:name w:val="footer"/>
    <w:basedOn w:val="Normal"/>
    <w:link w:val="FooterChar"/>
    <w:uiPriority w:val="99"/>
    <w:unhideWhenUsed/>
    <w:rsid w:val="00917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792"/>
  </w:style>
  <w:style w:type="paragraph" w:styleId="BalloonText">
    <w:name w:val="Balloon Text"/>
    <w:basedOn w:val="Normal"/>
    <w:link w:val="BalloonTextChar"/>
    <w:uiPriority w:val="99"/>
    <w:semiHidden/>
    <w:unhideWhenUsed/>
    <w:rsid w:val="00CF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1D"/>
    <w:rPr>
      <w:rFonts w:ascii="Tahoma" w:hAnsi="Tahoma" w:cs="Tahoma"/>
      <w:sz w:val="16"/>
      <w:szCs w:val="16"/>
    </w:rPr>
  </w:style>
  <w:style w:type="character" w:customStyle="1" w:styleId="rtng">
    <w:name w:val="rtng"/>
    <w:basedOn w:val="DefaultParagraphFont"/>
    <w:rsid w:val="0013192C"/>
  </w:style>
  <w:style w:type="character" w:customStyle="1" w:styleId="fl1">
    <w:name w:val="fl1"/>
    <w:basedOn w:val="DefaultParagraphFont"/>
    <w:rsid w:val="0013192C"/>
    <w:rPr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uiPriority w:val="99"/>
    <w:semiHidden/>
    <w:unhideWhenUsed/>
    <w:rsid w:val="00D83A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C3893"/>
    <w:rPr>
      <w:rFonts w:ascii="Arial" w:eastAsia="Arial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008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66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913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9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2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45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1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3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8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58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84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71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065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81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313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94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0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atersideparksuk.com/fish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Northumbrian Water Ltd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Bowater</dc:creator>
  <cp:lastModifiedBy>Don Coe</cp:lastModifiedBy>
  <cp:revision>26</cp:revision>
  <dcterms:created xsi:type="dcterms:W3CDTF">2017-03-15T13:55:00Z</dcterms:created>
  <dcterms:modified xsi:type="dcterms:W3CDTF">2020-03-02T14:48:00Z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2017-02-09T00:00:00Z</vt:filetime>
  </property>
</Properties>
</file>